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C40F17" w14:textId="77777777" w:rsidR="000C4688" w:rsidRPr="00FF7D83" w:rsidRDefault="000C4688" w:rsidP="00FF7D83">
      <w:pPr>
        <w:spacing w:after="0" w:line="240" w:lineRule="auto"/>
        <w:jc w:val="right"/>
        <w:rPr>
          <w:rFonts w:eastAsia="Times New Roman" w:cs="Times New Roman"/>
          <w:bCs/>
          <w:szCs w:val="24"/>
          <w:lang w:val="lt-LT"/>
        </w:rPr>
      </w:pPr>
      <w:r w:rsidRPr="00FF7D83">
        <w:rPr>
          <w:rFonts w:eastAsia="Times New Roman" w:cs="Times New Roman"/>
          <w:bCs/>
          <w:szCs w:val="24"/>
          <w:lang w:val="lt-LT"/>
        </w:rPr>
        <w:t xml:space="preserve">                     </w:t>
      </w:r>
    </w:p>
    <w:p w14:paraId="1183A340" w14:textId="77777777" w:rsidR="000C4688" w:rsidRPr="00FF7D83" w:rsidRDefault="000C4688" w:rsidP="000C4688">
      <w:pPr>
        <w:spacing w:after="0" w:line="240" w:lineRule="auto"/>
        <w:jc w:val="center"/>
        <w:rPr>
          <w:rFonts w:eastAsia="Times New Roman" w:cs="Times New Roman"/>
          <w:bCs/>
          <w:szCs w:val="24"/>
          <w:lang w:val="lt-LT"/>
        </w:rPr>
      </w:pPr>
    </w:p>
    <w:p w14:paraId="021A8314" w14:textId="77777777" w:rsidR="00D600FD" w:rsidRDefault="0062120B" w:rsidP="000C4688">
      <w:pPr>
        <w:spacing w:after="0" w:line="240" w:lineRule="auto"/>
        <w:jc w:val="center"/>
        <w:rPr>
          <w:rFonts w:eastAsia="Times New Roman" w:cs="Times New Roman"/>
          <w:b/>
          <w:bCs/>
          <w:sz w:val="16"/>
          <w:szCs w:val="16"/>
          <w:lang w:val="lt-LT"/>
        </w:rPr>
      </w:pPr>
      <w:r w:rsidRPr="00FF7D83">
        <w:rPr>
          <w:rFonts w:eastAsia="Times New Roman" w:cs="Times New Roman"/>
          <w:b/>
          <w:bCs/>
          <w:sz w:val="26"/>
          <w:szCs w:val="26"/>
          <w:lang w:val="lt-LT"/>
        </w:rPr>
        <w:t>ASMENŲ, PRETENDUOJANČIŲ TEIKTI DAUGIABUČIŲ NAMŲ BENDROJO NAUDOJIMO OBJEKTŲ ADMINISTRAVIMO PASLAUGAS BIRŽŲ RAJONO SAVIVALDYBĖS TERITORIJOJE, SĄRAŠAS</w:t>
      </w:r>
    </w:p>
    <w:p w14:paraId="4E234BEA" w14:textId="77777777" w:rsidR="0062120B" w:rsidRPr="0062120B" w:rsidRDefault="0062120B" w:rsidP="000C4688">
      <w:pPr>
        <w:spacing w:after="0" w:line="240" w:lineRule="auto"/>
        <w:jc w:val="center"/>
        <w:rPr>
          <w:rFonts w:eastAsia="Times New Roman" w:cs="Times New Roman"/>
          <w:sz w:val="16"/>
          <w:szCs w:val="16"/>
          <w:lang w:val="lt-LT"/>
        </w:rPr>
      </w:pPr>
    </w:p>
    <w:tbl>
      <w:tblPr>
        <w:tblW w:w="5539" w:type="pct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728"/>
        <w:gridCol w:w="3224"/>
        <w:gridCol w:w="1701"/>
        <w:gridCol w:w="1667"/>
        <w:gridCol w:w="1667"/>
        <w:gridCol w:w="2904"/>
        <w:gridCol w:w="2126"/>
      </w:tblGrid>
      <w:tr w:rsidR="004224C5" w:rsidRPr="00FF7D83" w14:paraId="1521B210" w14:textId="77777777" w:rsidTr="004224C5">
        <w:trPr>
          <w:tblCellSpacing w:w="15" w:type="dxa"/>
          <w:jc w:val="center"/>
        </w:trPr>
        <w:tc>
          <w:tcPr>
            <w:tcW w:w="16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242BF3" w14:textId="77777777" w:rsidR="00D600FD" w:rsidRPr="00FF7D83" w:rsidRDefault="00D600FD" w:rsidP="00D600F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val="lt-LT"/>
              </w:rPr>
            </w:pPr>
            <w:r w:rsidRPr="00FF7D83">
              <w:rPr>
                <w:rFonts w:eastAsia="Times New Roman" w:cs="Times New Roman"/>
                <w:szCs w:val="24"/>
                <w:lang w:val="lt-LT"/>
              </w:rPr>
              <w:t>Asmens, pretenduojančio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br/>
              <w:t>teikti daugiabučių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br/>
              <w:t>namų bendrojo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br/>
              <w:t>naudojimo objektų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br/>
              <w:t>administravimo paslaugas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br/>
              <w:t>vardas, pavardė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br/>
              <w:t>arba pavadinimas</w:t>
            </w:r>
          </w:p>
        </w:tc>
        <w:tc>
          <w:tcPr>
            <w:tcW w:w="31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B6CEE2" w14:textId="77777777" w:rsidR="00D600FD" w:rsidRPr="00FF7D83" w:rsidRDefault="00D600FD" w:rsidP="00D600F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val="lt-LT"/>
              </w:rPr>
            </w:pPr>
            <w:r w:rsidRPr="00FF7D83">
              <w:rPr>
                <w:rFonts w:eastAsia="Times New Roman" w:cs="Times New Roman"/>
                <w:szCs w:val="24"/>
                <w:lang w:val="lt-LT"/>
              </w:rPr>
              <w:t>Asmens, pretenduojančio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br/>
              <w:t>teikti daugiabučių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br/>
              <w:t>namų bendrojo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br/>
              <w:t>naudojimo objektų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br/>
              <w:t>administravimo paslaugas,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br/>
              <w:t>patirtis bendrojo naudojimo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br/>
              <w:t>objektų administravimo ir (ar)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br/>
              <w:t>pastatų naudojimo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br/>
              <w:t>ir priežiūros srityje</w:t>
            </w:r>
          </w:p>
        </w:tc>
        <w:tc>
          <w:tcPr>
            <w:tcW w:w="5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2BAA7E" w14:textId="77777777" w:rsidR="00D600FD" w:rsidRPr="00FF7D83" w:rsidRDefault="00D600FD" w:rsidP="00D600F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val="lt-LT"/>
              </w:rPr>
            </w:pPr>
            <w:r w:rsidRPr="00FF7D83">
              <w:rPr>
                <w:rFonts w:eastAsia="Times New Roman" w:cs="Times New Roman"/>
                <w:szCs w:val="24"/>
                <w:lang w:val="lt-LT"/>
              </w:rPr>
              <w:t>Asmens nurodytas bendrojo naudojimo objektų administravimo paslaugos tarifas, Eur/m</w:t>
            </w:r>
            <w:r w:rsidRPr="00FF7D83">
              <w:rPr>
                <w:rFonts w:eastAsia="Times New Roman" w:cs="Times New Roman"/>
                <w:szCs w:val="24"/>
                <w:vertAlign w:val="superscript"/>
                <w:lang w:val="lt-LT"/>
              </w:rPr>
              <w:t xml:space="preserve">2 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t>su PVM</w:t>
            </w:r>
          </w:p>
        </w:tc>
        <w:tc>
          <w:tcPr>
            <w:tcW w:w="28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3856F4" w14:textId="77777777" w:rsidR="00D600FD" w:rsidRPr="00FF7D83" w:rsidRDefault="00D600FD" w:rsidP="00D600F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val="lt-LT"/>
              </w:rPr>
            </w:pPr>
            <w:r w:rsidRPr="00FF7D83">
              <w:rPr>
                <w:rFonts w:eastAsia="Times New Roman" w:cs="Times New Roman"/>
                <w:szCs w:val="24"/>
                <w:lang w:val="lt-LT"/>
              </w:rPr>
              <w:t>Kita papildoma informacija</w:t>
            </w:r>
          </w:p>
        </w:tc>
        <w:tc>
          <w:tcPr>
            <w:tcW w:w="20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6C8471" w14:textId="77777777" w:rsidR="00D600FD" w:rsidRPr="00FF7D83" w:rsidRDefault="00D600FD" w:rsidP="00D600F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val="lt-LT"/>
              </w:rPr>
            </w:pPr>
            <w:r w:rsidRPr="00FF7D83">
              <w:rPr>
                <w:rFonts w:eastAsia="Times New Roman" w:cs="Times New Roman"/>
                <w:szCs w:val="24"/>
                <w:lang w:val="lt-LT"/>
              </w:rPr>
              <w:t>Asmens pretenduojančio teikti bendrojo naudojimo objektų administravimo paslaugas įrašymo į sąrašą pagrindas</w:t>
            </w:r>
          </w:p>
        </w:tc>
      </w:tr>
      <w:tr w:rsidR="004224C5" w:rsidRPr="00FF7D83" w14:paraId="1BBC47CB" w14:textId="77777777" w:rsidTr="004224C5">
        <w:trPr>
          <w:tblCellSpacing w:w="15" w:type="dxa"/>
          <w:jc w:val="center"/>
        </w:trPr>
        <w:tc>
          <w:tcPr>
            <w:tcW w:w="16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B8D42F" w14:textId="77777777" w:rsidR="00D600FD" w:rsidRPr="00FF7D83" w:rsidRDefault="00D600FD" w:rsidP="00D600FD">
            <w:pPr>
              <w:spacing w:after="0" w:line="240" w:lineRule="auto"/>
              <w:rPr>
                <w:rFonts w:eastAsia="Times New Roman" w:cs="Times New Roman"/>
                <w:szCs w:val="24"/>
                <w:lang w:val="lt-LT"/>
              </w:rPr>
            </w:pPr>
          </w:p>
        </w:tc>
        <w:tc>
          <w:tcPr>
            <w:tcW w:w="31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B0F264" w14:textId="77777777" w:rsidR="00D600FD" w:rsidRPr="00FF7D83" w:rsidRDefault="00D600FD" w:rsidP="00D600FD">
            <w:pPr>
              <w:spacing w:after="0" w:line="240" w:lineRule="auto"/>
              <w:rPr>
                <w:rFonts w:eastAsia="Times New Roman" w:cs="Times New Roman"/>
                <w:szCs w:val="24"/>
                <w:lang w:val="lt-LT"/>
              </w:rPr>
            </w:pP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4FCA49" w14:textId="77777777" w:rsidR="00D600FD" w:rsidRPr="00FF7D83" w:rsidRDefault="00D600FD" w:rsidP="00D600F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val="lt-LT"/>
              </w:rPr>
            </w:pPr>
            <w:r w:rsidRPr="00FF7D83">
              <w:rPr>
                <w:rFonts w:eastAsia="Times New Roman" w:cs="Times New Roman"/>
                <w:szCs w:val="24"/>
                <w:lang w:val="lt-LT"/>
              </w:rPr>
              <w:t>Daugiabučiuose namuose,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br/>
              <w:t>kurių plotas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br/>
              <w:t>iki 1 000 m</w:t>
            </w:r>
            <w:r w:rsidRPr="00FF7D83">
              <w:rPr>
                <w:rFonts w:eastAsia="Times New Roman" w:cs="Times New Roman"/>
                <w:szCs w:val="24"/>
                <w:vertAlign w:val="superscript"/>
                <w:lang w:val="lt-LT"/>
              </w:rPr>
              <w:t>2</w:t>
            </w:r>
          </w:p>
        </w:tc>
        <w:tc>
          <w:tcPr>
            <w:tcW w:w="1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1011FC" w14:textId="77777777" w:rsidR="00D600FD" w:rsidRPr="00FF7D83" w:rsidRDefault="00D600FD" w:rsidP="00D600F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val="lt-LT"/>
              </w:rPr>
            </w:pPr>
            <w:r w:rsidRPr="00FF7D83">
              <w:rPr>
                <w:rFonts w:eastAsia="Times New Roman" w:cs="Times New Roman"/>
                <w:szCs w:val="24"/>
                <w:lang w:val="lt-LT"/>
              </w:rPr>
              <w:t>Daugiabučiuose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br/>
              <w:t>namuose, kurių plotas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br/>
              <w:t>nuo 1 000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br/>
              <w:t>iki 3 000 m</w:t>
            </w:r>
            <w:r w:rsidRPr="00FF7D83">
              <w:rPr>
                <w:rFonts w:eastAsia="Times New Roman" w:cs="Times New Roman"/>
                <w:szCs w:val="24"/>
                <w:vertAlign w:val="superscript"/>
                <w:lang w:val="lt-LT"/>
              </w:rPr>
              <w:t>2</w:t>
            </w:r>
          </w:p>
        </w:tc>
        <w:tc>
          <w:tcPr>
            <w:tcW w:w="1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8EC49D" w14:textId="77777777" w:rsidR="00D600FD" w:rsidRPr="00FF7D83" w:rsidRDefault="00D600FD" w:rsidP="00D600F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val="lt-LT"/>
              </w:rPr>
            </w:pPr>
            <w:r w:rsidRPr="00FF7D83">
              <w:rPr>
                <w:rFonts w:eastAsia="Times New Roman" w:cs="Times New Roman"/>
                <w:szCs w:val="24"/>
                <w:lang w:val="lt-LT"/>
              </w:rPr>
              <w:t>Daugiabučiuose namuose,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br/>
              <w:t>kurių plotas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br/>
              <w:t>didesnis kaip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br/>
              <w:t>3 000 m</w:t>
            </w:r>
            <w:r w:rsidRPr="00FF7D83">
              <w:rPr>
                <w:rFonts w:eastAsia="Times New Roman" w:cs="Times New Roman"/>
                <w:szCs w:val="24"/>
                <w:vertAlign w:val="superscript"/>
                <w:lang w:val="lt-LT"/>
              </w:rPr>
              <w:t>2</w:t>
            </w:r>
          </w:p>
        </w:tc>
        <w:tc>
          <w:tcPr>
            <w:tcW w:w="28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19B398" w14:textId="77777777" w:rsidR="00D600FD" w:rsidRPr="00FF7D83" w:rsidRDefault="00D600FD" w:rsidP="00D600FD">
            <w:pPr>
              <w:spacing w:after="0" w:line="240" w:lineRule="auto"/>
              <w:rPr>
                <w:rFonts w:eastAsia="Times New Roman" w:cs="Times New Roman"/>
                <w:szCs w:val="24"/>
                <w:lang w:val="lt-LT"/>
              </w:rPr>
            </w:pPr>
          </w:p>
        </w:tc>
        <w:tc>
          <w:tcPr>
            <w:tcW w:w="20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0BB219" w14:textId="77777777" w:rsidR="00D600FD" w:rsidRPr="00FF7D83" w:rsidRDefault="00D600FD" w:rsidP="00D600FD">
            <w:pPr>
              <w:spacing w:after="0" w:line="240" w:lineRule="auto"/>
              <w:rPr>
                <w:rFonts w:eastAsia="Times New Roman" w:cs="Times New Roman"/>
                <w:szCs w:val="24"/>
                <w:lang w:val="lt-LT"/>
              </w:rPr>
            </w:pPr>
          </w:p>
        </w:tc>
      </w:tr>
      <w:tr w:rsidR="004224C5" w:rsidRPr="00FF7D83" w14:paraId="38BCECAF" w14:textId="77777777" w:rsidTr="004224C5">
        <w:trPr>
          <w:tblCellSpacing w:w="15" w:type="dxa"/>
          <w:jc w:val="center"/>
        </w:trPr>
        <w:tc>
          <w:tcPr>
            <w:tcW w:w="1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1B0101" w14:textId="77777777" w:rsidR="004224C5" w:rsidRPr="004224C5" w:rsidRDefault="00D600FD" w:rsidP="004224C5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val="lt-LT"/>
              </w:rPr>
            </w:pPr>
            <w:r w:rsidRPr="00FF7D83">
              <w:rPr>
                <w:rFonts w:eastAsia="Times New Roman" w:cs="Times New Roman"/>
                <w:szCs w:val="24"/>
                <w:lang w:val="lt-LT"/>
              </w:rPr>
              <w:t>UAB „</w:t>
            </w:r>
            <w:r w:rsidR="00597C01" w:rsidRPr="00FF7D83">
              <w:rPr>
                <w:rFonts w:eastAsia="Times New Roman" w:cs="Times New Roman"/>
                <w:szCs w:val="24"/>
                <w:lang w:val="lt-LT"/>
              </w:rPr>
              <w:t>Mano Būstas Aukštaitija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t>“</w:t>
            </w:r>
          </w:p>
          <w:p w14:paraId="24023711" w14:textId="77777777" w:rsidR="00D600FD" w:rsidRPr="004224C5" w:rsidRDefault="002B5BA9" w:rsidP="00D600F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i/>
                <w:iCs/>
                <w:szCs w:val="24"/>
                <w:lang w:val="lt-LT"/>
              </w:rPr>
            </w:pPr>
            <w:r w:rsidRPr="004224C5">
              <w:rPr>
                <w:rFonts w:eastAsia="Times New Roman" w:cs="Times New Roman"/>
                <w:i/>
                <w:iCs/>
                <w:szCs w:val="24"/>
                <w:lang w:val="lt-LT"/>
              </w:rPr>
              <w:t>(iki 2019 m. birželio 27 d. veikė kaip UAB „Aukštaitijos būstas“)</w:t>
            </w:r>
          </w:p>
        </w:tc>
        <w:tc>
          <w:tcPr>
            <w:tcW w:w="3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074765" w14:textId="77777777" w:rsidR="00D600FD" w:rsidRPr="00FF7D83" w:rsidRDefault="00D600FD" w:rsidP="00D600F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val="lt-LT"/>
              </w:rPr>
            </w:pPr>
            <w:r w:rsidRPr="00FF7D83">
              <w:rPr>
                <w:rFonts w:eastAsia="Times New Roman" w:cs="Times New Roman"/>
                <w:szCs w:val="24"/>
                <w:lang w:val="lt-LT"/>
              </w:rPr>
              <w:t>UAB „</w:t>
            </w:r>
            <w:r w:rsidR="00597C01" w:rsidRPr="00FF7D83">
              <w:rPr>
                <w:rFonts w:eastAsia="Times New Roman" w:cs="Times New Roman"/>
                <w:szCs w:val="24"/>
                <w:lang w:val="lt-LT"/>
              </w:rPr>
              <w:t>Mano Būstas Aukštaitija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t xml:space="preserve">“ daugiabučių namų administravimu ir/arba jos organizavimu užsiima nuo </w:t>
            </w:r>
            <w:r w:rsidR="000A5F15">
              <w:rPr>
                <w:rFonts w:eastAsia="Times New Roman" w:cs="Times New Roman"/>
                <w:szCs w:val="24"/>
                <w:lang w:val="lt-LT"/>
              </w:rPr>
              <w:t xml:space="preserve"> 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t xml:space="preserve">2012 m. rugpjūčio mėnesio 1 d. Administruoja </w:t>
            </w:r>
            <w:r w:rsidR="002B5BA9">
              <w:rPr>
                <w:rFonts w:eastAsia="Times New Roman" w:cs="Times New Roman"/>
                <w:szCs w:val="24"/>
                <w:lang w:val="lt-LT"/>
              </w:rPr>
              <w:t xml:space="preserve">409 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t>daugiabučius gyvenamuosius namus</w:t>
            </w:r>
            <w:r w:rsidR="002B5BA9">
              <w:rPr>
                <w:rFonts w:eastAsia="Times New Roman" w:cs="Times New Roman"/>
                <w:szCs w:val="24"/>
                <w:lang w:val="lt-LT"/>
              </w:rPr>
              <w:t xml:space="preserve"> ar kitus pastatus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t xml:space="preserve">, kurių plotas sudaro </w:t>
            </w:r>
            <w:r w:rsidR="002B5BA9">
              <w:rPr>
                <w:rFonts w:eastAsia="Times New Roman" w:cs="Times New Roman"/>
                <w:szCs w:val="24"/>
                <w:lang w:val="lt-LT"/>
              </w:rPr>
              <w:t>622 253,67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t xml:space="preserve"> m</w:t>
            </w:r>
            <w:r w:rsidRPr="00FF7D83">
              <w:rPr>
                <w:rFonts w:eastAsia="Times New Roman" w:cs="Times New Roman"/>
                <w:szCs w:val="24"/>
                <w:vertAlign w:val="superscript"/>
                <w:lang w:val="lt-LT"/>
              </w:rPr>
              <w:t>2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4A945B" w14:textId="77777777" w:rsidR="00D600FD" w:rsidRPr="00FF7D83" w:rsidRDefault="00D600FD" w:rsidP="002B5BA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val="lt-LT"/>
              </w:rPr>
            </w:pPr>
            <w:r w:rsidRPr="00FF7D83">
              <w:rPr>
                <w:rFonts w:eastAsia="Times New Roman" w:cs="Times New Roman"/>
                <w:szCs w:val="24"/>
                <w:lang w:val="lt-LT"/>
              </w:rPr>
              <w:t>0,04</w:t>
            </w:r>
          </w:p>
        </w:tc>
        <w:tc>
          <w:tcPr>
            <w:tcW w:w="1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2A3669" w14:textId="77777777" w:rsidR="00D600FD" w:rsidRPr="00FF7D83" w:rsidRDefault="00D600FD" w:rsidP="00D600F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val="lt-LT"/>
              </w:rPr>
            </w:pPr>
            <w:r w:rsidRPr="00FF7D83">
              <w:rPr>
                <w:rFonts w:eastAsia="Times New Roman" w:cs="Times New Roman"/>
                <w:szCs w:val="24"/>
                <w:lang w:val="lt-LT"/>
              </w:rPr>
              <w:t>0,04</w:t>
            </w:r>
          </w:p>
        </w:tc>
        <w:tc>
          <w:tcPr>
            <w:tcW w:w="1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761B54" w14:textId="77777777" w:rsidR="00D600FD" w:rsidRPr="00FF7D83" w:rsidRDefault="00D600FD" w:rsidP="00D600F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val="lt-LT"/>
              </w:rPr>
            </w:pPr>
            <w:r w:rsidRPr="00FF7D83">
              <w:rPr>
                <w:rFonts w:eastAsia="Times New Roman" w:cs="Times New Roman"/>
                <w:szCs w:val="24"/>
                <w:lang w:val="lt-LT"/>
              </w:rPr>
              <w:t>0,04</w:t>
            </w:r>
          </w:p>
        </w:tc>
        <w:tc>
          <w:tcPr>
            <w:tcW w:w="2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0366C5" w14:textId="77777777" w:rsidR="00D600FD" w:rsidRPr="00FF7D83" w:rsidRDefault="00D600FD" w:rsidP="00D600F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val="lt-LT"/>
              </w:rPr>
            </w:pPr>
            <w:r w:rsidRPr="00FF7D83">
              <w:rPr>
                <w:rFonts w:eastAsia="Times New Roman" w:cs="Times New Roman"/>
                <w:szCs w:val="24"/>
                <w:lang w:val="lt-LT"/>
              </w:rPr>
              <w:t>Asmuo yra pridėtinės vertės mokesčio (PVM) mokėtojas. UAB „</w:t>
            </w:r>
            <w:r w:rsidR="00597C01" w:rsidRPr="00FF7D83">
              <w:rPr>
                <w:rFonts w:eastAsia="Times New Roman" w:cs="Times New Roman"/>
                <w:szCs w:val="24"/>
                <w:lang w:val="lt-LT"/>
              </w:rPr>
              <w:t>Mano Būstas Aukštaitija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t xml:space="preserve">“ griežtai laikosi ir vadovaujasi Būsto valdymo ir priežiūros </w:t>
            </w:r>
            <w:r w:rsidR="004224C5">
              <w:rPr>
                <w:rFonts w:eastAsia="Times New Roman" w:cs="Times New Roman"/>
                <w:szCs w:val="24"/>
                <w:lang w:val="lt-LT"/>
              </w:rPr>
              <w:t xml:space="preserve">rūmų narių 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t>elgesio kodeksu.</w:t>
            </w:r>
            <w:r w:rsidR="004224C5">
              <w:rPr>
                <w:rFonts w:eastAsia="Times New Roman" w:cs="Times New Roman"/>
                <w:szCs w:val="24"/>
                <w:lang w:val="lt-LT"/>
              </w:rPr>
              <w:t xml:space="preserve"> Turi interneto savitarnos portalą.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8A53C8" w14:textId="77777777" w:rsidR="00D600FD" w:rsidRPr="00FF7D83" w:rsidRDefault="00D600FD" w:rsidP="00D600F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val="lt-LT"/>
              </w:rPr>
            </w:pPr>
            <w:r w:rsidRPr="00FF7D83">
              <w:rPr>
                <w:rFonts w:eastAsia="Times New Roman" w:cs="Times New Roman"/>
                <w:szCs w:val="24"/>
                <w:lang w:val="lt-LT"/>
              </w:rPr>
              <w:t xml:space="preserve">Biržų rajono savivaldybės administracijos direktoriaus </w:t>
            </w:r>
            <w:r w:rsidR="004224C5">
              <w:rPr>
                <w:rFonts w:eastAsia="Times New Roman" w:cs="Times New Roman"/>
                <w:szCs w:val="24"/>
                <w:lang w:val="lt-LT"/>
              </w:rPr>
              <w:t xml:space="preserve">      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t>2017 m. kovo 29 d. įsakymas Nr. A-275</w:t>
            </w:r>
            <w:r w:rsidR="002B5BA9">
              <w:rPr>
                <w:rFonts w:eastAsia="Times New Roman" w:cs="Times New Roman"/>
                <w:szCs w:val="24"/>
                <w:lang w:val="lt-LT"/>
              </w:rPr>
              <w:t xml:space="preserve"> (įsakymo pakeitimas 2019 m. spalio 4 d., </w:t>
            </w:r>
            <w:r w:rsidR="004224C5">
              <w:rPr>
                <w:rFonts w:eastAsia="Times New Roman" w:cs="Times New Roman"/>
                <w:szCs w:val="24"/>
                <w:lang w:val="lt-LT"/>
              </w:rPr>
              <w:t xml:space="preserve">             </w:t>
            </w:r>
            <w:r w:rsidR="002B5BA9">
              <w:rPr>
                <w:rFonts w:eastAsia="Times New Roman" w:cs="Times New Roman"/>
                <w:szCs w:val="24"/>
                <w:lang w:val="lt-LT"/>
              </w:rPr>
              <w:t>Nr. A-770).</w:t>
            </w:r>
          </w:p>
        </w:tc>
      </w:tr>
      <w:tr w:rsidR="004224C5" w:rsidRPr="00FF7D83" w14:paraId="678055DD" w14:textId="77777777" w:rsidTr="004224C5">
        <w:trPr>
          <w:tblCellSpacing w:w="15" w:type="dxa"/>
          <w:jc w:val="center"/>
        </w:trPr>
        <w:tc>
          <w:tcPr>
            <w:tcW w:w="1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D0C4EC" w14:textId="77777777" w:rsidR="00D600FD" w:rsidRPr="00FF7D83" w:rsidRDefault="00D600FD" w:rsidP="00D600F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val="lt-LT"/>
              </w:rPr>
            </w:pPr>
            <w:r w:rsidRPr="00FF7D83">
              <w:rPr>
                <w:rFonts w:eastAsia="Times New Roman" w:cs="Times New Roman"/>
                <w:szCs w:val="24"/>
                <w:lang w:val="lt-LT"/>
              </w:rPr>
              <w:t>UAB „Biržų butų ūkis“</w:t>
            </w:r>
          </w:p>
        </w:tc>
        <w:tc>
          <w:tcPr>
            <w:tcW w:w="3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1F7949" w14:textId="77777777" w:rsidR="00D600FD" w:rsidRPr="00FF7D83" w:rsidRDefault="00D600FD" w:rsidP="00D600F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val="lt-LT"/>
              </w:rPr>
            </w:pPr>
            <w:r w:rsidRPr="00FF7D83">
              <w:rPr>
                <w:rFonts w:eastAsia="Times New Roman" w:cs="Times New Roman"/>
                <w:szCs w:val="24"/>
                <w:lang w:val="lt-LT"/>
              </w:rPr>
              <w:t>UAB „Biržų butų ūkis“ daugiabučių gyvenamųjų namų administravimo paslaugas atlieka nuo 2002 m. Administruojami 532 gyvenamieji daugiabučiai, kurių bendras plotas 22 530,15 m</w:t>
            </w:r>
            <w:r w:rsidRPr="00FF7D83">
              <w:rPr>
                <w:rFonts w:eastAsia="Times New Roman" w:cs="Times New Roman"/>
                <w:szCs w:val="24"/>
                <w:vertAlign w:val="superscript"/>
                <w:lang w:val="lt-LT"/>
              </w:rPr>
              <w:t>2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7CC068" w14:textId="77777777" w:rsidR="00D600FD" w:rsidRPr="00FF7D83" w:rsidRDefault="00D600FD" w:rsidP="00D600F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val="lt-LT"/>
              </w:rPr>
            </w:pPr>
            <w:r w:rsidRPr="00FF7D83">
              <w:rPr>
                <w:rFonts w:eastAsia="Times New Roman" w:cs="Times New Roman"/>
                <w:szCs w:val="24"/>
                <w:lang w:val="lt-LT"/>
              </w:rPr>
              <w:t>0,04</w:t>
            </w:r>
          </w:p>
        </w:tc>
        <w:tc>
          <w:tcPr>
            <w:tcW w:w="1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EE3C48" w14:textId="77777777" w:rsidR="00D600FD" w:rsidRPr="00FF7D83" w:rsidRDefault="00D600FD" w:rsidP="00D600F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val="lt-LT"/>
              </w:rPr>
            </w:pPr>
            <w:r w:rsidRPr="00FF7D83">
              <w:rPr>
                <w:rFonts w:eastAsia="Times New Roman" w:cs="Times New Roman"/>
                <w:szCs w:val="24"/>
                <w:lang w:val="lt-LT"/>
              </w:rPr>
              <w:t>0,038</w:t>
            </w:r>
          </w:p>
        </w:tc>
        <w:tc>
          <w:tcPr>
            <w:tcW w:w="16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8B8294" w14:textId="77777777" w:rsidR="00D600FD" w:rsidRPr="00FF7D83" w:rsidRDefault="00D600FD" w:rsidP="00D600FD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4"/>
                <w:lang w:val="lt-LT"/>
              </w:rPr>
            </w:pPr>
            <w:r w:rsidRPr="00FF7D83">
              <w:rPr>
                <w:rFonts w:eastAsia="Times New Roman" w:cs="Times New Roman"/>
                <w:szCs w:val="24"/>
                <w:lang w:val="lt-LT"/>
              </w:rPr>
              <w:t>0,035</w:t>
            </w:r>
          </w:p>
        </w:tc>
        <w:tc>
          <w:tcPr>
            <w:tcW w:w="2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1D3B3C" w14:textId="77777777" w:rsidR="00D600FD" w:rsidRPr="00FF7D83" w:rsidRDefault="00D600FD" w:rsidP="00D600F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val="lt-LT"/>
              </w:rPr>
            </w:pPr>
            <w:r w:rsidRPr="00FF7D83">
              <w:rPr>
                <w:rFonts w:eastAsia="Times New Roman" w:cs="Times New Roman"/>
                <w:szCs w:val="24"/>
                <w:lang w:val="lt-LT"/>
              </w:rPr>
              <w:t>Per visą veiklos laikotarpį  nuo 2002 m. iš organizacijų ar gyventojų rimtesnių nusiskundimų dėl nekokybiško darbo nebuvo. Administratoriaus nei vienas namas nepakeitė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7653F9" w14:textId="77777777" w:rsidR="00D600FD" w:rsidRPr="00FF7D83" w:rsidRDefault="00D600FD" w:rsidP="00D600F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4"/>
                <w:lang w:val="lt-LT"/>
              </w:rPr>
            </w:pPr>
            <w:r w:rsidRPr="00FF7D83">
              <w:rPr>
                <w:rFonts w:eastAsia="Times New Roman" w:cs="Times New Roman"/>
                <w:szCs w:val="24"/>
                <w:lang w:val="lt-LT"/>
              </w:rPr>
              <w:t xml:space="preserve">Biržų rajono savivaldybės administracijos direktoriaus 2017 m. balandžio 6 d. įsakymas </w:t>
            </w:r>
            <w:r w:rsidR="004224C5">
              <w:rPr>
                <w:rFonts w:eastAsia="Times New Roman" w:cs="Times New Roman"/>
                <w:szCs w:val="24"/>
                <w:lang w:val="lt-LT"/>
              </w:rPr>
              <w:t xml:space="preserve">              </w:t>
            </w:r>
            <w:r w:rsidRPr="00FF7D83">
              <w:rPr>
                <w:rFonts w:eastAsia="Times New Roman" w:cs="Times New Roman"/>
                <w:szCs w:val="24"/>
                <w:lang w:val="lt-LT"/>
              </w:rPr>
              <w:t>Nr. A-304.</w:t>
            </w:r>
          </w:p>
        </w:tc>
      </w:tr>
    </w:tbl>
    <w:p w14:paraId="416AFA64" w14:textId="77777777" w:rsidR="000137B9" w:rsidRPr="00FF7D83" w:rsidRDefault="000137B9" w:rsidP="000C4688">
      <w:pPr>
        <w:rPr>
          <w:lang w:val="lt-LT"/>
        </w:rPr>
      </w:pPr>
    </w:p>
    <w:sectPr w:rsidR="000137B9" w:rsidRPr="00FF7D83" w:rsidSect="00597C01">
      <w:pgSz w:w="15840" w:h="12240" w:orient="landscape"/>
      <w:pgMar w:top="851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0FD"/>
    <w:rsid w:val="000137B9"/>
    <w:rsid w:val="000A5F15"/>
    <w:rsid w:val="000C4688"/>
    <w:rsid w:val="002B5BA9"/>
    <w:rsid w:val="004224C5"/>
    <w:rsid w:val="0058374F"/>
    <w:rsid w:val="00597C01"/>
    <w:rsid w:val="005E4F78"/>
    <w:rsid w:val="0062120B"/>
    <w:rsid w:val="00D600FD"/>
    <w:rsid w:val="00FF7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54E73"/>
  <w15:chartTrackingRefBased/>
  <w15:docId w15:val="{1C0731FF-5F10-4114-A75F-753E72FD8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74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1352</Words>
  <Characters>772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Ernesta Cebiene</dc:creator>
  <cp:keywords/>
  <dc:description/>
  <cp:lastModifiedBy>Arunas Čebas</cp:lastModifiedBy>
  <cp:revision>2</cp:revision>
  <cp:lastPrinted>2019-05-09T06:48:00Z</cp:lastPrinted>
  <dcterms:created xsi:type="dcterms:W3CDTF">2020-12-17T15:22:00Z</dcterms:created>
  <dcterms:modified xsi:type="dcterms:W3CDTF">2020-12-17T15:22:00Z</dcterms:modified>
</cp:coreProperties>
</file>