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F31D63" w14:textId="77777777" w:rsidR="00D03024" w:rsidRPr="00F8447B" w:rsidRDefault="00D03024" w:rsidP="00F8447B">
      <w:pPr>
        <w:ind w:left="5880" w:right="158"/>
        <w:jc w:val="both"/>
        <w:rPr>
          <w:lang w:val="lt-LT"/>
        </w:rPr>
      </w:pPr>
      <w:r w:rsidRPr="00F8447B">
        <w:rPr>
          <w:lang w:val="lt-LT"/>
        </w:rPr>
        <w:t>PATVIRTINTA</w:t>
      </w:r>
    </w:p>
    <w:p w14:paraId="1AF31D64" w14:textId="77777777" w:rsidR="00D03024" w:rsidRPr="00F8447B" w:rsidRDefault="00D03024" w:rsidP="00F8447B">
      <w:pPr>
        <w:ind w:left="5880" w:right="158"/>
        <w:jc w:val="both"/>
        <w:rPr>
          <w:lang w:val="lt-LT"/>
        </w:rPr>
      </w:pPr>
      <w:r w:rsidRPr="00F8447B">
        <w:rPr>
          <w:lang w:val="lt-LT"/>
        </w:rPr>
        <w:t>Biržų rajono savivaldybės tarybos</w:t>
      </w:r>
    </w:p>
    <w:p w14:paraId="1AF31D65" w14:textId="4CFD0B4A" w:rsidR="00D03024" w:rsidRPr="00F8447B" w:rsidRDefault="00D03024" w:rsidP="00F8447B">
      <w:pPr>
        <w:ind w:left="5880" w:right="158"/>
        <w:jc w:val="both"/>
        <w:rPr>
          <w:lang w:val="lt-LT"/>
        </w:rPr>
      </w:pPr>
      <w:r w:rsidRPr="00F8447B">
        <w:rPr>
          <w:lang w:val="lt-LT"/>
        </w:rPr>
        <w:t>20</w:t>
      </w:r>
      <w:r w:rsidR="00F8447B">
        <w:rPr>
          <w:lang w:val="lt-LT"/>
        </w:rPr>
        <w:t>20</w:t>
      </w:r>
      <w:r w:rsidRPr="00F8447B">
        <w:rPr>
          <w:lang w:val="lt-LT"/>
        </w:rPr>
        <w:t xml:space="preserve"> m. rug</w:t>
      </w:r>
      <w:r w:rsidR="00593041">
        <w:rPr>
          <w:lang w:val="lt-LT"/>
        </w:rPr>
        <w:t>sėjo</w:t>
      </w:r>
      <w:r w:rsidRPr="00F8447B">
        <w:rPr>
          <w:lang w:val="lt-LT"/>
        </w:rPr>
        <w:t xml:space="preserve"> </w:t>
      </w:r>
      <w:r w:rsidR="005B2F7B" w:rsidRPr="00F8447B">
        <w:rPr>
          <w:lang w:val="lt-LT"/>
        </w:rPr>
        <w:t>2</w:t>
      </w:r>
      <w:r w:rsidR="00593041">
        <w:rPr>
          <w:lang w:val="lt-LT"/>
        </w:rPr>
        <w:t>9</w:t>
      </w:r>
      <w:r w:rsidRPr="00F8447B">
        <w:rPr>
          <w:lang w:val="lt-LT"/>
        </w:rPr>
        <w:t xml:space="preserve">  d.</w:t>
      </w:r>
    </w:p>
    <w:p w14:paraId="1AF31D66" w14:textId="6AEA704F" w:rsidR="00D03024" w:rsidRPr="00F8447B" w:rsidRDefault="00D03024" w:rsidP="00F8447B">
      <w:pPr>
        <w:ind w:left="5880" w:right="158"/>
        <w:jc w:val="both"/>
        <w:rPr>
          <w:lang w:val="lt-LT"/>
        </w:rPr>
      </w:pPr>
      <w:r w:rsidRPr="00F8447B">
        <w:rPr>
          <w:lang w:val="lt-LT"/>
        </w:rPr>
        <w:t>sprendimu Nr. T-</w:t>
      </w:r>
      <w:r w:rsidR="00593041">
        <w:rPr>
          <w:lang w:val="lt-LT"/>
        </w:rPr>
        <w:t>217</w:t>
      </w:r>
    </w:p>
    <w:p w14:paraId="1AF31D67" w14:textId="77777777" w:rsidR="00D03024" w:rsidRPr="00F8447B" w:rsidRDefault="00D03024" w:rsidP="00F8447B">
      <w:pPr>
        <w:ind w:right="158"/>
        <w:jc w:val="both"/>
        <w:rPr>
          <w:lang w:val="lt-LT"/>
        </w:rPr>
      </w:pPr>
    </w:p>
    <w:p w14:paraId="1AF31D68" w14:textId="77777777" w:rsidR="00D03024" w:rsidRPr="00F8447B" w:rsidRDefault="00D03024" w:rsidP="00F8447B">
      <w:pPr>
        <w:ind w:right="158"/>
        <w:jc w:val="both"/>
        <w:rPr>
          <w:lang w:val="lt-LT"/>
        </w:rPr>
      </w:pPr>
    </w:p>
    <w:p w14:paraId="1AF31D6A" w14:textId="57019321" w:rsidR="00D03024" w:rsidRDefault="00CE2EA0" w:rsidP="00F8447B">
      <w:pPr>
        <w:ind w:right="158"/>
        <w:jc w:val="center"/>
        <w:rPr>
          <w:b/>
          <w:bCs/>
        </w:rPr>
      </w:pPr>
      <w:r w:rsidRPr="00F8447B">
        <w:rPr>
          <w:b/>
          <w:bCs/>
        </w:rPr>
        <w:t>BIRŽŲ RAJONO SAVIVALDYBĖS TARYBOS ANTIKORUPCIJOS KOMISIJOS VEIKLOS NUOSTATAI</w:t>
      </w:r>
    </w:p>
    <w:p w14:paraId="7276488E" w14:textId="77777777" w:rsidR="00F8447B" w:rsidRPr="00F8447B" w:rsidRDefault="00F8447B" w:rsidP="00F8447B">
      <w:pPr>
        <w:ind w:right="158"/>
        <w:jc w:val="center"/>
        <w:rPr>
          <w:b/>
          <w:bCs/>
        </w:rPr>
      </w:pPr>
    </w:p>
    <w:p w14:paraId="18384A96" w14:textId="77777777" w:rsidR="00CE2EA0" w:rsidRPr="00F8447B" w:rsidRDefault="00CE2EA0" w:rsidP="00F8447B">
      <w:pPr>
        <w:ind w:right="158"/>
        <w:jc w:val="center"/>
        <w:rPr>
          <w:b/>
          <w:bCs/>
          <w:lang w:val="lt-LT"/>
        </w:rPr>
      </w:pPr>
    </w:p>
    <w:p w14:paraId="1AF31D6B" w14:textId="77777777" w:rsidR="00174250" w:rsidRPr="00F8447B" w:rsidRDefault="00D03024" w:rsidP="00F8447B">
      <w:pPr>
        <w:ind w:right="158"/>
        <w:jc w:val="center"/>
        <w:rPr>
          <w:b/>
          <w:lang w:val="lt-LT"/>
        </w:rPr>
      </w:pPr>
      <w:r w:rsidRPr="00F8447B">
        <w:rPr>
          <w:b/>
          <w:lang w:val="lt-LT"/>
        </w:rPr>
        <w:t>I</w:t>
      </w:r>
      <w:r w:rsidR="00174250" w:rsidRPr="00F8447B">
        <w:rPr>
          <w:b/>
          <w:lang w:val="lt-LT"/>
        </w:rPr>
        <w:t xml:space="preserve"> SKYRIUS</w:t>
      </w:r>
    </w:p>
    <w:p w14:paraId="1AF31D6C" w14:textId="77777777" w:rsidR="00D03024" w:rsidRPr="00F8447B" w:rsidRDefault="00D03024" w:rsidP="00F8447B">
      <w:pPr>
        <w:ind w:right="158"/>
        <w:jc w:val="center"/>
        <w:rPr>
          <w:b/>
          <w:lang w:val="lt-LT"/>
        </w:rPr>
      </w:pPr>
      <w:r w:rsidRPr="00F8447B">
        <w:rPr>
          <w:b/>
          <w:lang w:val="lt-LT"/>
        </w:rPr>
        <w:t xml:space="preserve"> BENDROSIOS NUOSTATOS</w:t>
      </w:r>
    </w:p>
    <w:p w14:paraId="1AF31D6D" w14:textId="77777777" w:rsidR="00D03024" w:rsidRPr="00F8447B" w:rsidRDefault="00D03024" w:rsidP="00F8447B">
      <w:pPr>
        <w:ind w:right="158"/>
        <w:jc w:val="center"/>
        <w:rPr>
          <w:b/>
          <w:lang w:val="lt-LT"/>
        </w:rPr>
      </w:pPr>
    </w:p>
    <w:p w14:paraId="1AF31D6E" w14:textId="488D1877" w:rsidR="00D03024" w:rsidRPr="00F8447B" w:rsidRDefault="00D03024" w:rsidP="00F8447B">
      <w:pPr>
        <w:ind w:firstLine="720"/>
        <w:jc w:val="both"/>
        <w:rPr>
          <w:lang w:val="lt-LT"/>
        </w:rPr>
      </w:pPr>
      <w:r w:rsidRPr="00F8447B">
        <w:rPr>
          <w:lang w:val="lt-LT"/>
        </w:rPr>
        <w:t xml:space="preserve">1. </w:t>
      </w:r>
      <w:r w:rsidR="00CE2EA0" w:rsidRPr="00F8447B">
        <w:t>Biržų rajono savivaldybės (toliau – Savivaldybė) tarybos Antikorupcijos komisija (toliau – Komisija) yra nuolatinė Savivaldybės tarybos (toliau – Taryba) komisija, sudaroma Tarybos įgaliojimų laikui.</w:t>
      </w:r>
    </w:p>
    <w:p w14:paraId="1AF31D6F" w14:textId="77777777" w:rsidR="00D03024" w:rsidRPr="00F8447B" w:rsidRDefault="00D03024" w:rsidP="00F8447B">
      <w:pPr>
        <w:ind w:firstLine="720"/>
        <w:jc w:val="both"/>
        <w:rPr>
          <w:lang w:val="lt-LT"/>
        </w:rPr>
      </w:pPr>
      <w:r w:rsidRPr="00F8447B">
        <w:rPr>
          <w:lang w:val="lt-LT"/>
        </w:rPr>
        <w:t>2. Komisijos tikslas – pagal kompetenciją koordinuoti Savivaldybės politikos įgyvendinimą korupcijos prevencijos srityje, išskirti prioritetines jos prevencijos ir kontrolės kryptis bei nuosekliai įgyvendinti priemones, didinančias korupcijos prevencijos veiksmingumą.</w:t>
      </w:r>
    </w:p>
    <w:p w14:paraId="1AF31D70" w14:textId="77777777" w:rsidR="00D03024" w:rsidRPr="00F8447B" w:rsidRDefault="00D03024" w:rsidP="00F8447B">
      <w:pPr>
        <w:ind w:firstLine="720"/>
        <w:jc w:val="both"/>
        <w:rPr>
          <w:lang w:val="lt-LT"/>
        </w:rPr>
      </w:pPr>
      <w:r w:rsidRPr="00F8447B">
        <w:rPr>
          <w:lang w:val="lt-LT"/>
        </w:rPr>
        <w:t>3. Komisijos nuostatai (toliau – Nuostatai) nustato Komisijos tikslus, uždavinius, funkcijas, sudarymo ir darbo organizavimo principus, atsakomybę ir kitus su jos veikla susijusius klausimus.</w:t>
      </w:r>
    </w:p>
    <w:p w14:paraId="1AF31D71" w14:textId="4B92BA4A" w:rsidR="00D03024" w:rsidRPr="00F8447B" w:rsidRDefault="00D03024" w:rsidP="00F8447B">
      <w:pPr>
        <w:ind w:firstLine="720"/>
        <w:jc w:val="both"/>
        <w:rPr>
          <w:lang w:val="lt-LT"/>
        </w:rPr>
      </w:pPr>
      <w:r w:rsidRPr="00F8447B">
        <w:rPr>
          <w:lang w:val="lt-LT"/>
        </w:rPr>
        <w:t xml:space="preserve">4. </w:t>
      </w:r>
      <w:r w:rsidR="00CE2EA0" w:rsidRPr="00F8447B">
        <w:t>Komisija savo veikloje vadovaujasi Lietuvos Respublikos Konstitucija, Lietuvos Respublikos korupcijos prevencijos įstatymu, Lietuvos Respublikos vietos savivaldos įstatymu, Lietuvos Respublikos viešojo administravimo įstatymu, Padalinių ir asmenų, valstybės ir savivaldybių įstaigose vykdančių korupcijos prevenciją ir kontrolę, veiklos ir bendradarbiavimo taisyklėmis, patvirtintomis Lietuvos Respublikos Vyriausybės 2004 m. gegužės 19 d. nutarimu Nr. 607 „Dėl Padalinių ir asmenų, valstybės ar savivaldybių įstaigose vykdančių korupcijos prevenciją ir kontrolę, veiklos ir bendradarbiavimo taisyklių</w:t>
      </w:r>
      <w:r w:rsidR="00F8447B">
        <w:t xml:space="preserve"> </w:t>
      </w:r>
      <w:proofErr w:type="gramStart"/>
      <w:r w:rsidR="00CE2EA0" w:rsidRPr="00F8447B">
        <w:t>patvirtinimo“</w:t>
      </w:r>
      <w:proofErr w:type="gramEnd"/>
      <w:r w:rsidR="00CE2EA0" w:rsidRPr="00F8447B">
        <w:t xml:space="preserve">, Tarybos veiklos reglamentu, patvirtintu Tarybos 2017 m. liepos 5 d. sprendimu Nr. 128 „Dėl Biržų rajono savivaldybės tarybos veiklos reglamento </w:t>
      </w:r>
      <w:proofErr w:type="gramStart"/>
      <w:r w:rsidR="00CE2EA0" w:rsidRPr="00F8447B">
        <w:t>patvirtinimo“</w:t>
      </w:r>
      <w:proofErr w:type="gramEnd"/>
      <w:r w:rsidR="00CE2EA0" w:rsidRPr="00F8447B">
        <w:t>, ir šiais Nuostatais.</w:t>
      </w:r>
    </w:p>
    <w:p w14:paraId="1AF31D72" w14:textId="77777777" w:rsidR="00D03024" w:rsidRPr="00F8447B" w:rsidRDefault="00D03024" w:rsidP="00F8447B">
      <w:pPr>
        <w:ind w:firstLine="720"/>
        <w:jc w:val="both"/>
        <w:rPr>
          <w:lang w:val="lt-LT"/>
        </w:rPr>
      </w:pPr>
      <w:r w:rsidRPr="00F8447B">
        <w:rPr>
          <w:lang w:val="lt-LT"/>
        </w:rPr>
        <w:t>5. Nuostatuose vartojamos sąvokos suprantamos taip, kaip jos apibrėžtos Lietuvos Respublikos korupcijos prevencijos įstatyme ir kituose teisės aktuose.</w:t>
      </w:r>
    </w:p>
    <w:p w14:paraId="1AF31D73" w14:textId="77777777" w:rsidR="00D03024" w:rsidRPr="00F8447B" w:rsidRDefault="00D03024" w:rsidP="00F8447B">
      <w:pPr>
        <w:ind w:firstLine="720"/>
        <w:jc w:val="both"/>
        <w:rPr>
          <w:lang w:val="lt-LT"/>
        </w:rPr>
      </w:pPr>
    </w:p>
    <w:p w14:paraId="1AF31D74" w14:textId="77777777" w:rsidR="00174250" w:rsidRPr="00F8447B" w:rsidRDefault="00D03024" w:rsidP="00F8447B">
      <w:pPr>
        <w:ind w:left="-120" w:right="158" w:firstLine="480"/>
        <w:jc w:val="center"/>
        <w:rPr>
          <w:b/>
          <w:lang w:val="lt-LT"/>
        </w:rPr>
      </w:pPr>
      <w:r w:rsidRPr="00F8447B">
        <w:rPr>
          <w:b/>
          <w:lang w:val="lt-LT"/>
        </w:rPr>
        <w:t>II</w:t>
      </w:r>
      <w:r w:rsidR="00174250" w:rsidRPr="00F8447B">
        <w:rPr>
          <w:b/>
          <w:lang w:val="lt-LT"/>
        </w:rPr>
        <w:t xml:space="preserve"> SKYRIUS</w:t>
      </w:r>
    </w:p>
    <w:p w14:paraId="1AF31D75" w14:textId="77777777" w:rsidR="00D03024" w:rsidRPr="00F8447B" w:rsidRDefault="00D03024" w:rsidP="00F8447B">
      <w:pPr>
        <w:ind w:left="-120" w:right="158" w:firstLine="480"/>
        <w:jc w:val="center"/>
        <w:rPr>
          <w:b/>
          <w:lang w:val="lt-LT"/>
        </w:rPr>
      </w:pPr>
      <w:r w:rsidRPr="00F8447B">
        <w:rPr>
          <w:b/>
          <w:lang w:val="lt-LT"/>
        </w:rPr>
        <w:t xml:space="preserve"> KOMISIJOS UŽDAVINIAI</w:t>
      </w:r>
    </w:p>
    <w:p w14:paraId="1AF31D76" w14:textId="77777777" w:rsidR="00D03024" w:rsidRPr="00F8447B" w:rsidRDefault="00D03024" w:rsidP="00F8447B">
      <w:pPr>
        <w:ind w:left="-120" w:right="158" w:firstLine="480"/>
        <w:jc w:val="center"/>
        <w:rPr>
          <w:b/>
          <w:lang w:val="lt-LT"/>
        </w:rPr>
      </w:pPr>
    </w:p>
    <w:p w14:paraId="1AF31D77" w14:textId="77777777" w:rsidR="00D03024" w:rsidRPr="00F8447B" w:rsidRDefault="00D03024" w:rsidP="00F8447B">
      <w:pPr>
        <w:tabs>
          <w:tab w:val="left" w:pos="720"/>
        </w:tabs>
        <w:ind w:firstLine="720"/>
        <w:jc w:val="both"/>
        <w:rPr>
          <w:lang w:val="lt-LT"/>
        </w:rPr>
      </w:pPr>
      <w:r w:rsidRPr="00F8447B">
        <w:rPr>
          <w:lang w:val="lt-LT"/>
        </w:rPr>
        <w:t>6. Komisijos uždaviniai yra šie:</w:t>
      </w:r>
    </w:p>
    <w:p w14:paraId="1AF31D78" w14:textId="77777777" w:rsidR="00D03024" w:rsidRPr="00F8447B" w:rsidRDefault="00D03024" w:rsidP="00F8447B">
      <w:pPr>
        <w:tabs>
          <w:tab w:val="left" w:pos="720"/>
        </w:tabs>
        <w:ind w:firstLine="720"/>
        <w:jc w:val="both"/>
        <w:rPr>
          <w:lang w:val="lt-LT"/>
        </w:rPr>
      </w:pPr>
      <w:r w:rsidRPr="00F8447B">
        <w:rPr>
          <w:lang w:val="lt-LT"/>
        </w:rPr>
        <w:t>6.1. kontroliuoti, kad Savivaldybės įstaigose, Savivaldybės kontroliuojamose įmonėse būtų vykdomi korupcijos prevenciją reglamentuojančių teisės aktų reikalavimai;</w:t>
      </w:r>
    </w:p>
    <w:p w14:paraId="1AF31D79" w14:textId="77777777" w:rsidR="00D03024" w:rsidRPr="00F8447B" w:rsidRDefault="00D03024" w:rsidP="00F8447B">
      <w:pPr>
        <w:tabs>
          <w:tab w:val="left" w:pos="720"/>
        </w:tabs>
        <w:ind w:firstLine="720"/>
        <w:jc w:val="both"/>
        <w:rPr>
          <w:lang w:val="lt-LT"/>
        </w:rPr>
      </w:pPr>
      <w:r w:rsidRPr="00F8447B">
        <w:rPr>
          <w:lang w:val="lt-LT"/>
        </w:rPr>
        <w:t>6.2. teikti pasiūlymus dėl korupcijos prevencijos Savivaldybės įstaigoms, Savivaldybės kontroliuojamoms įmonėms;</w:t>
      </w:r>
    </w:p>
    <w:p w14:paraId="1AF31D7A" w14:textId="77777777" w:rsidR="00D03024" w:rsidRPr="00F8447B" w:rsidRDefault="00D03024" w:rsidP="00F8447B">
      <w:pPr>
        <w:tabs>
          <w:tab w:val="left" w:pos="720"/>
        </w:tabs>
        <w:ind w:firstLine="720"/>
        <w:jc w:val="both"/>
        <w:rPr>
          <w:lang w:val="lt-LT"/>
        </w:rPr>
      </w:pPr>
      <w:r w:rsidRPr="00F8447B">
        <w:rPr>
          <w:lang w:val="lt-LT"/>
        </w:rPr>
        <w:t>6.3. teikti pasiūlymus Savivaldybės įstaigoms, Savivaldybės kontroliuojamoms įmonėms dėl vidaus teisės aktų priėmimo ir tobulinimo, siekiant sumažinti korupcijos pasireiškimo tikimybę;</w:t>
      </w:r>
    </w:p>
    <w:p w14:paraId="1AF31D7B" w14:textId="77777777" w:rsidR="00D03024" w:rsidRPr="00F8447B" w:rsidRDefault="00D03024" w:rsidP="00F8447B">
      <w:pPr>
        <w:tabs>
          <w:tab w:val="left" w:pos="720"/>
        </w:tabs>
        <w:ind w:firstLine="720"/>
        <w:jc w:val="both"/>
        <w:rPr>
          <w:lang w:val="lt-LT"/>
        </w:rPr>
      </w:pPr>
      <w:r w:rsidRPr="00F8447B">
        <w:rPr>
          <w:lang w:val="lt-LT"/>
        </w:rPr>
        <w:t>6.4. skatinti visuomenės nepakantumą korupcijos apraiškoms, glaudžiai bendradarbiaujant su savivaldybės, valstybės institucijomis ir įstaigomis, nevyriausybinėmis organizacijomis, savivaldybės bendruomene ir žiniasklaidos atstovais (bendradarbiavimas apima keitimąsi informacija, pasiūlymų teikimą, reagavimą į gautus pasiūlymus, veiksmų derinimą, metodinės pagalbos teikimą, kitus veiksmus, būtinus korupcijos prevencijai ir priežiūrai vykdyti).</w:t>
      </w:r>
    </w:p>
    <w:p w14:paraId="1AF31D7C" w14:textId="77777777" w:rsidR="00D03024" w:rsidRPr="00F8447B" w:rsidRDefault="00D03024" w:rsidP="00F8447B">
      <w:pPr>
        <w:tabs>
          <w:tab w:val="left" w:pos="720"/>
        </w:tabs>
        <w:ind w:firstLine="720"/>
        <w:jc w:val="both"/>
        <w:rPr>
          <w:lang w:val="lt-LT"/>
        </w:rPr>
      </w:pPr>
    </w:p>
    <w:p w14:paraId="1AF31D7D" w14:textId="77777777" w:rsidR="005A2AD1" w:rsidRPr="00F8447B" w:rsidRDefault="00D03024" w:rsidP="00F8447B">
      <w:pPr>
        <w:ind w:left="-120" w:right="158" w:firstLine="480"/>
        <w:jc w:val="center"/>
        <w:rPr>
          <w:b/>
          <w:lang w:val="lt-LT"/>
        </w:rPr>
      </w:pPr>
      <w:r w:rsidRPr="00F8447B">
        <w:rPr>
          <w:b/>
          <w:lang w:val="lt-LT"/>
        </w:rPr>
        <w:t>III</w:t>
      </w:r>
      <w:r w:rsidR="005A2AD1" w:rsidRPr="00F8447B">
        <w:rPr>
          <w:b/>
          <w:lang w:val="lt-LT"/>
        </w:rPr>
        <w:t xml:space="preserve"> SKYRIUS</w:t>
      </w:r>
    </w:p>
    <w:p w14:paraId="1AF31D7E" w14:textId="77777777" w:rsidR="00D03024" w:rsidRPr="00F8447B" w:rsidRDefault="00D03024" w:rsidP="00F8447B">
      <w:pPr>
        <w:ind w:left="-120" w:right="158" w:firstLine="480"/>
        <w:jc w:val="center"/>
        <w:rPr>
          <w:b/>
          <w:lang w:val="lt-LT"/>
        </w:rPr>
      </w:pPr>
      <w:r w:rsidRPr="00F8447B">
        <w:rPr>
          <w:b/>
          <w:lang w:val="lt-LT"/>
        </w:rPr>
        <w:t xml:space="preserve"> KOMISIJOS FUNKCIJOS</w:t>
      </w:r>
    </w:p>
    <w:p w14:paraId="1AF31D7F" w14:textId="77777777" w:rsidR="00D03024" w:rsidRPr="00F8447B" w:rsidRDefault="00D03024" w:rsidP="00F8447B">
      <w:pPr>
        <w:ind w:left="-120" w:right="158" w:firstLine="480"/>
        <w:jc w:val="center"/>
        <w:rPr>
          <w:b/>
          <w:lang w:val="lt-LT"/>
        </w:rPr>
      </w:pPr>
    </w:p>
    <w:p w14:paraId="1AF31D80" w14:textId="77777777" w:rsidR="00D03024" w:rsidRPr="00F8447B" w:rsidRDefault="00D03024" w:rsidP="00F8447B">
      <w:pPr>
        <w:tabs>
          <w:tab w:val="left" w:pos="720"/>
        </w:tabs>
        <w:ind w:left="-119" w:right="159" w:firstLine="482"/>
        <w:rPr>
          <w:lang w:val="lt-LT"/>
        </w:rPr>
      </w:pPr>
      <w:r w:rsidRPr="00F8447B">
        <w:rPr>
          <w:lang w:val="lt-LT"/>
        </w:rPr>
        <w:lastRenderedPageBreak/>
        <w:tab/>
        <w:t>7. Komisija vykdo šias funkcijas:</w:t>
      </w:r>
    </w:p>
    <w:p w14:paraId="1AF31D81" w14:textId="77777777" w:rsidR="00D03024" w:rsidRPr="00F8447B" w:rsidRDefault="00D03024" w:rsidP="00F8447B">
      <w:pPr>
        <w:ind w:firstLine="720"/>
        <w:jc w:val="both"/>
        <w:rPr>
          <w:lang w:val="lt-LT"/>
        </w:rPr>
      </w:pPr>
      <w:r w:rsidRPr="00F8447B">
        <w:rPr>
          <w:lang w:val="lt-LT"/>
        </w:rPr>
        <w:t>7.1. Tarybos veiklos reglamento nustatyta tvarka Tarybos  ar mero iniciatyva dalyvauja atliekant Savivaldybės institucijų parengtų teisės aktų projektų antikorupcinį vertinimą;</w:t>
      </w:r>
    </w:p>
    <w:p w14:paraId="1AF31D82" w14:textId="77777777" w:rsidR="00D03024" w:rsidRPr="00F8447B" w:rsidRDefault="00D03024" w:rsidP="00F8447B">
      <w:pPr>
        <w:ind w:firstLine="720"/>
        <w:jc w:val="both"/>
        <w:rPr>
          <w:lang w:val="lt-LT"/>
        </w:rPr>
      </w:pPr>
      <w:r w:rsidRPr="00F8447B">
        <w:rPr>
          <w:lang w:val="lt-LT"/>
        </w:rPr>
        <w:t>7.2. dalyvauja rengiant kovos su korupcija programas ir teikia išvadas Tarybai dėl šių programų ir jų įgyvendinimo;</w:t>
      </w:r>
    </w:p>
    <w:p w14:paraId="1AF31D83" w14:textId="77777777" w:rsidR="00D03024" w:rsidRPr="00F8447B" w:rsidRDefault="00D03024" w:rsidP="00F8447B">
      <w:pPr>
        <w:ind w:firstLine="720"/>
        <w:jc w:val="both"/>
        <w:rPr>
          <w:lang w:val="lt-LT"/>
        </w:rPr>
      </w:pPr>
      <w:r w:rsidRPr="00F8447B">
        <w:rPr>
          <w:lang w:val="lt-LT"/>
        </w:rPr>
        <w:t>7.3. dalyvauja nustatant Savivaldybės įstaigų, Savivaldybės kontroliuojamų įmonių veiklos sritis, kuriose egzistuoja didelė korupcijos pasireiškimo tikimybė;</w:t>
      </w:r>
    </w:p>
    <w:p w14:paraId="1AF31D84" w14:textId="77777777" w:rsidR="00D03024" w:rsidRPr="00F8447B" w:rsidRDefault="00D03024" w:rsidP="00F8447B">
      <w:pPr>
        <w:ind w:firstLine="720"/>
        <w:jc w:val="both"/>
        <w:rPr>
          <w:lang w:val="lt-LT"/>
        </w:rPr>
      </w:pPr>
      <w:r w:rsidRPr="00F8447B">
        <w:rPr>
          <w:lang w:val="lt-LT"/>
        </w:rPr>
        <w:t>7.4. Lietuvos Respublikos specialiųjų tyrimų tarnybai (toliau – STT) atlikus korupcijos rizikos analizę Savivaldybės įstaigos veiklos srityse, teikia siūlymus dėl rekomendacijų įgyvendinimo ir užtikrina jų įgyvendinimo kontrolę;</w:t>
      </w:r>
    </w:p>
    <w:p w14:paraId="1AF31D85" w14:textId="77777777" w:rsidR="00D03024" w:rsidRPr="00F8447B" w:rsidRDefault="00D03024" w:rsidP="00F8447B">
      <w:pPr>
        <w:ind w:firstLine="720"/>
        <w:jc w:val="both"/>
        <w:rPr>
          <w:lang w:val="lt-LT"/>
        </w:rPr>
      </w:pPr>
      <w:r w:rsidRPr="00F8447B">
        <w:rPr>
          <w:lang w:val="lt-LT"/>
        </w:rPr>
        <w:t>7.5. koordinuoja Savivaldybės įstaigų, Savivaldybės kontroliuojamų įmonių vykdomą korupcijos prevencijos politiką ir priemonių įgyvendinimą;</w:t>
      </w:r>
    </w:p>
    <w:p w14:paraId="1AF31D86" w14:textId="77777777" w:rsidR="00D03024" w:rsidRPr="00F8447B" w:rsidRDefault="00D03024" w:rsidP="00F8447B">
      <w:pPr>
        <w:ind w:firstLine="720"/>
        <w:jc w:val="both"/>
        <w:rPr>
          <w:lang w:val="lt-LT"/>
        </w:rPr>
      </w:pPr>
      <w:r w:rsidRPr="00F8447B">
        <w:rPr>
          <w:lang w:val="lt-LT"/>
        </w:rPr>
        <w:t>7.6. nagrinėja Savivaldybės bendruomenės narių, savivaldybės ir valstybės institucijų, gyvenamųjų vietovių bendruomenių ar bendruomeninių organizacijų atstovų siūlymus ir pastabas dėl kovos su korupcija priemonių vykdymo;</w:t>
      </w:r>
    </w:p>
    <w:p w14:paraId="1AF31D87" w14:textId="77777777" w:rsidR="00D03024" w:rsidRPr="00F8447B" w:rsidRDefault="00D03024" w:rsidP="00F8447B">
      <w:pPr>
        <w:ind w:firstLine="720"/>
        <w:jc w:val="both"/>
        <w:rPr>
          <w:lang w:val="lt-LT"/>
        </w:rPr>
      </w:pPr>
      <w:r w:rsidRPr="00F8447B">
        <w:rPr>
          <w:lang w:val="lt-LT"/>
        </w:rPr>
        <w:t>7.7. nagrinėja gyventojų skundus ir teikia išvadas bei rekomendacijas Savivaldybės tarybai, merui ir Savivaldybės administracijos direktoriui;</w:t>
      </w:r>
    </w:p>
    <w:p w14:paraId="1AF31D88" w14:textId="77777777" w:rsidR="00D03024" w:rsidRPr="00F8447B" w:rsidRDefault="00D03024" w:rsidP="00F8447B">
      <w:pPr>
        <w:ind w:firstLine="720"/>
        <w:jc w:val="both"/>
        <w:rPr>
          <w:lang w:val="lt-LT"/>
        </w:rPr>
      </w:pPr>
      <w:r w:rsidRPr="00F8447B">
        <w:rPr>
          <w:lang w:val="lt-LT"/>
        </w:rPr>
        <w:t>7.8. informuoja visuomenę apie savo veiklą, vykdomas korupcijos prevencijos priemones savivaldybėje, taip pat apie kovos su korupcija rezultatus;</w:t>
      </w:r>
    </w:p>
    <w:p w14:paraId="1AF31D89" w14:textId="77777777" w:rsidR="00D03024" w:rsidRPr="00F8447B" w:rsidRDefault="00D03024" w:rsidP="00F8447B">
      <w:pPr>
        <w:ind w:firstLine="720"/>
        <w:jc w:val="both"/>
        <w:rPr>
          <w:lang w:val="lt-LT"/>
        </w:rPr>
      </w:pPr>
      <w:r w:rsidRPr="00F8447B">
        <w:rPr>
          <w:lang w:val="lt-LT"/>
        </w:rPr>
        <w:t>7.9. atlieka kitas kituose teisės aktuose nustatytas funkcijas, susijusias su savivaldybėje įgyvendinama valstybės politika korupcijos prevencijos srityje.</w:t>
      </w:r>
    </w:p>
    <w:p w14:paraId="1AF31D8A" w14:textId="77777777" w:rsidR="00D03024" w:rsidRPr="00F8447B" w:rsidRDefault="00D03024" w:rsidP="00F8447B">
      <w:pPr>
        <w:ind w:firstLine="720"/>
        <w:jc w:val="both"/>
        <w:rPr>
          <w:lang w:val="lt-LT"/>
        </w:rPr>
      </w:pPr>
    </w:p>
    <w:p w14:paraId="1AF31D8B" w14:textId="77777777" w:rsidR="005A2AD1" w:rsidRPr="00F8447B" w:rsidRDefault="00D03024" w:rsidP="00F8447B">
      <w:pPr>
        <w:ind w:firstLine="720"/>
        <w:jc w:val="center"/>
        <w:rPr>
          <w:b/>
          <w:lang w:val="lt-LT"/>
        </w:rPr>
      </w:pPr>
      <w:r w:rsidRPr="00F8447B">
        <w:rPr>
          <w:b/>
          <w:lang w:val="lt-LT"/>
        </w:rPr>
        <w:t>IV</w:t>
      </w:r>
      <w:r w:rsidR="00A04EE0" w:rsidRPr="00F8447B">
        <w:rPr>
          <w:b/>
          <w:lang w:val="lt-LT"/>
        </w:rPr>
        <w:t xml:space="preserve"> </w:t>
      </w:r>
      <w:r w:rsidR="005A2AD1" w:rsidRPr="00F8447B">
        <w:rPr>
          <w:b/>
          <w:lang w:val="lt-LT"/>
        </w:rPr>
        <w:t>SKYRIUS</w:t>
      </w:r>
    </w:p>
    <w:p w14:paraId="1AF31D8C" w14:textId="77777777" w:rsidR="00D03024" w:rsidRPr="00F8447B" w:rsidRDefault="00D03024" w:rsidP="00F8447B">
      <w:pPr>
        <w:ind w:firstLine="720"/>
        <w:jc w:val="center"/>
        <w:rPr>
          <w:b/>
          <w:lang w:val="lt-LT"/>
        </w:rPr>
      </w:pPr>
      <w:r w:rsidRPr="00F8447B">
        <w:rPr>
          <w:b/>
          <w:lang w:val="lt-LT"/>
        </w:rPr>
        <w:t xml:space="preserve"> KOMISIJOS TEISĖS</w:t>
      </w:r>
    </w:p>
    <w:p w14:paraId="1AF31D8D" w14:textId="77777777" w:rsidR="00D03024" w:rsidRPr="00F8447B" w:rsidRDefault="00D03024" w:rsidP="00F8447B">
      <w:pPr>
        <w:ind w:firstLine="720"/>
        <w:jc w:val="center"/>
        <w:rPr>
          <w:b/>
          <w:lang w:val="lt-LT"/>
        </w:rPr>
      </w:pPr>
    </w:p>
    <w:p w14:paraId="1AF31D8E" w14:textId="77777777" w:rsidR="00D03024" w:rsidRPr="00F8447B" w:rsidRDefault="00D03024" w:rsidP="00F8447B">
      <w:pPr>
        <w:ind w:firstLine="720"/>
        <w:jc w:val="both"/>
        <w:rPr>
          <w:lang w:val="lt-LT"/>
        </w:rPr>
      </w:pPr>
      <w:r w:rsidRPr="00F8447B">
        <w:rPr>
          <w:lang w:val="lt-LT"/>
        </w:rPr>
        <w:t>8. Komisija turi teisę:</w:t>
      </w:r>
    </w:p>
    <w:p w14:paraId="1AF31D8F" w14:textId="77777777" w:rsidR="00D03024" w:rsidRPr="00F8447B" w:rsidRDefault="00D03024" w:rsidP="00F8447B">
      <w:pPr>
        <w:ind w:firstLine="720"/>
        <w:jc w:val="both"/>
        <w:rPr>
          <w:lang w:val="lt-LT"/>
        </w:rPr>
      </w:pPr>
      <w:r w:rsidRPr="00F8447B">
        <w:rPr>
          <w:lang w:val="lt-LT"/>
        </w:rPr>
        <w:t>8.1. teikti pasiūlymus Tarybai, merui ir Savivaldybės administracijos direktoriui dėl korupcijos prevencijos prioritetų Savivaldybės įstaigose, Savivaldybės kontroliuojamų įmonių veiklos srityje;</w:t>
      </w:r>
    </w:p>
    <w:p w14:paraId="1AF31D90" w14:textId="77777777" w:rsidR="00D03024" w:rsidRPr="00F8447B" w:rsidRDefault="00D03024" w:rsidP="00F8447B">
      <w:pPr>
        <w:ind w:firstLine="720"/>
        <w:jc w:val="both"/>
        <w:rPr>
          <w:lang w:val="lt-LT"/>
        </w:rPr>
      </w:pPr>
      <w:r w:rsidRPr="00F8447B">
        <w:rPr>
          <w:lang w:val="lt-LT"/>
        </w:rPr>
        <w:t>8.2. gauti jos veiklai reikiamą informaciją ir metodinę pagalbą korupcijos prevencijos klausimais iš Savivaldybės administracijos bei kitų Savivaldybės įstaigų, Savivaldybės kontroliuojamų įmonių;</w:t>
      </w:r>
    </w:p>
    <w:p w14:paraId="1AF31D91" w14:textId="77777777" w:rsidR="00D03024" w:rsidRPr="00F8447B" w:rsidRDefault="00D03024" w:rsidP="00F8447B">
      <w:pPr>
        <w:ind w:firstLine="720"/>
        <w:jc w:val="both"/>
        <w:rPr>
          <w:lang w:val="lt-LT"/>
        </w:rPr>
      </w:pPr>
      <w:r w:rsidRPr="00F8447B">
        <w:rPr>
          <w:lang w:val="lt-LT"/>
        </w:rPr>
        <w:t>8.3. kviestis į posėdžius Tarybos narius, Savivaldybės administracijos valstybės tarnautojus ir darbuotojus, Savivaldybės įmonių ir įstaigų vadovus ir darbuotojus ar kitus asmenis;</w:t>
      </w:r>
    </w:p>
    <w:p w14:paraId="1AF31D92" w14:textId="77777777" w:rsidR="00D03024" w:rsidRPr="00F8447B" w:rsidRDefault="00D03024" w:rsidP="00F8447B">
      <w:pPr>
        <w:ind w:firstLine="720"/>
        <w:jc w:val="both"/>
        <w:rPr>
          <w:lang w:val="lt-LT"/>
        </w:rPr>
      </w:pPr>
      <w:r w:rsidRPr="00F8447B">
        <w:rPr>
          <w:lang w:val="lt-LT"/>
        </w:rPr>
        <w:t>8.4. suderinusi su Savivaldybės įstaigų, Savivaldybės kontroliuojamų įmonių vadovais, pasitelkti į pagalbą įstaigų/įmonių specialistus sudėtingiems klausimams nagrinėti.</w:t>
      </w:r>
    </w:p>
    <w:p w14:paraId="1AF31D93" w14:textId="77777777" w:rsidR="00D03024" w:rsidRPr="00F8447B" w:rsidRDefault="00D03024" w:rsidP="00F8447B">
      <w:pPr>
        <w:ind w:firstLine="720"/>
        <w:jc w:val="both"/>
        <w:rPr>
          <w:lang w:val="lt-LT"/>
        </w:rPr>
      </w:pPr>
    </w:p>
    <w:p w14:paraId="1AF31D94" w14:textId="77777777" w:rsidR="005A2AD1" w:rsidRPr="00F8447B" w:rsidRDefault="00D03024" w:rsidP="00F8447B">
      <w:pPr>
        <w:ind w:firstLine="720"/>
        <w:jc w:val="center"/>
        <w:rPr>
          <w:b/>
          <w:lang w:val="lt-LT"/>
        </w:rPr>
      </w:pPr>
      <w:r w:rsidRPr="00F8447B">
        <w:rPr>
          <w:b/>
          <w:lang w:val="lt-LT"/>
        </w:rPr>
        <w:t>V</w:t>
      </w:r>
      <w:r w:rsidR="00A04EE0" w:rsidRPr="00F8447B">
        <w:rPr>
          <w:b/>
          <w:lang w:val="lt-LT"/>
        </w:rPr>
        <w:t xml:space="preserve"> </w:t>
      </w:r>
      <w:r w:rsidR="005A2AD1" w:rsidRPr="00F8447B">
        <w:rPr>
          <w:b/>
          <w:lang w:val="lt-LT"/>
        </w:rPr>
        <w:t>SKYRIUS</w:t>
      </w:r>
    </w:p>
    <w:p w14:paraId="1AF31D95" w14:textId="77777777" w:rsidR="00D03024" w:rsidRPr="00F8447B" w:rsidRDefault="00D03024" w:rsidP="00F8447B">
      <w:pPr>
        <w:ind w:firstLine="720"/>
        <w:jc w:val="center"/>
        <w:rPr>
          <w:b/>
          <w:lang w:val="lt-LT"/>
        </w:rPr>
      </w:pPr>
      <w:r w:rsidRPr="00F8447B">
        <w:rPr>
          <w:b/>
          <w:lang w:val="lt-LT"/>
        </w:rPr>
        <w:t xml:space="preserve"> KOMISIJOS PIRMININKO IR NARIŲ PAREIGOS</w:t>
      </w:r>
    </w:p>
    <w:p w14:paraId="1AF31D96" w14:textId="77777777" w:rsidR="00D03024" w:rsidRPr="00F8447B" w:rsidRDefault="00D03024" w:rsidP="00F8447B">
      <w:pPr>
        <w:ind w:firstLine="720"/>
        <w:jc w:val="center"/>
        <w:rPr>
          <w:b/>
          <w:lang w:val="lt-LT"/>
        </w:rPr>
      </w:pPr>
    </w:p>
    <w:p w14:paraId="1AF31D97" w14:textId="77777777" w:rsidR="00D03024" w:rsidRPr="00F8447B" w:rsidRDefault="00D03024" w:rsidP="00F8447B">
      <w:pPr>
        <w:ind w:firstLine="720"/>
        <w:jc w:val="both"/>
        <w:rPr>
          <w:lang w:val="lt-LT"/>
        </w:rPr>
      </w:pPr>
      <w:r w:rsidRPr="00F8447B">
        <w:rPr>
          <w:lang w:val="lt-LT"/>
        </w:rPr>
        <w:t>9. Komisijos pirmininkas:</w:t>
      </w:r>
    </w:p>
    <w:p w14:paraId="1AF31D98" w14:textId="77777777" w:rsidR="00D03024" w:rsidRPr="00F8447B" w:rsidRDefault="00D03024" w:rsidP="00F8447B">
      <w:pPr>
        <w:ind w:firstLine="720"/>
        <w:jc w:val="both"/>
        <w:rPr>
          <w:lang w:val="lt-LT"/>
        </w:rPr>
      </w:pPr>
      <w:r w:rsidRPr="00F8447B">
        <w:rPr>
          <w:lang w:val="lt-LT"/>
        </w:rPr>
        <w:t xml:space="preserve">9.1. rengia Komisijos darbo planus; </w:t>
      </w:r>
    </w:p>
    <w:p w14:paraId="1AF31D99" w14:textId="77777777" w:rsidR="00D03024" w:rsidRPr="00F8447B" w:rsidRDefault="00D03024" w:rsidP="00F8447B">
      <w:pPr>
        <w:ind w:firstLine="720"/>
        <w:jc w:val="both"/>
        <w:rPr>
          <w:lang w:val="lt-LT"/>
        </w:rPr>
      </w:pPr>
      <w:r w:rsidRPr="00F8447B">
        <w:rPr>
          <w:lang w:val="lt-LT"/>
        </w:rPr>
        <w:t>9.2. sudaro Komisijos posėdžių darbotvarkių projektus;</w:t>
      </w:r>
    </w:p>
    <w:p w14:paraId="1AF31D9A" w14:textId="77777777" w:rsidR="00D03024" w:rsidRPr="00F8447B" w:rsidRDefault="00D03024" w:rsidP="00F8447B">
      <w:pPr>
        <w:ind w:firstLine="720"/>
        <w:jc w:val="both"/>
        <w:rPr>
          <w:lang w:val="lt-LT"/>
        </w:rPr>
      </w:pPr>
      <w:r w:rsidRPr="00F8447B">
        <w:rPr>
          <w:lang w:val="lt-LT"/>
        </w:rPr>
        <w:t>9.3. organizuoja Komisijos posėdžius ir jiems vadovauja;</w:t>
      </w:r>
    </w:p>
    <w:p w14:paraId="1AF31D9B" w14:textId="77777777" w:rsidR="00D03024" w:rsidRPr="00F8447B" w:rsidRDefault="00D03024" w:rsidP="00F8447B">
      <w:pPr>
        <w:ind w:firstLine="720"/>
        <w:jc w:val="both"/>
        <w:rPr>
          <w:lang w:val="lt-LT"/>
        </w:rPr>
      </w:pPr>
      <w:r w:rsidRPr="00F8447B">
        <w:rPr>
          <w:lang w:val="lt-LT"/>
        </w:rPr>
        <w:t>9.4. vykdo kitus teisės aktų suteiktus įgaliojimus.</w:t>
      </w:r>
    </w:p>
    <w:p w14:paraId="1AF31D9C" w14:textId="77777777" w:rsidR="00D03024" w:rsidRPr="00F8447B" w:rsidRDefault="00D03024" w:rsidP="00F8447B">
      <w:pPr>
        <w:ind w:firstLine="720"/>
        <w:jc w:val="both"/>
        <w:rPr>
          <w:lang w:val="lt-LT"/>
        </w:rPr>
      </w:pPr>
      <w:r w:rsidRPr="00F8447B">
        <w:rPr>
          <w:lang w:val="lt-LT"/>
        </w:rPr>
        <w:t>10. Komisijos nariai:</w:t>
      </w:r>
    </w:p>
    <w:p w14:paraId="1AF31D9D" w14:textId="77777777" w:rsidR="00D03024" w:rsidRPr="00F8447B" w:rsidRDefault="00D03024" w:rsidP="00F8447B">
      <w:pPr>
        <w:ind w:firstLine="720"/>
        <w:jc w:val="both"/>
        <w:rPr>
          <w:lang w:val="lt-LT"/>
        </w:rPr>
      </w:pPr>
      <w:r w:rsidRPr="00F8447B">
        <w:rPr>
          <w:lang w:val="lt-LT"/>
        </w:rPr>
        <w:t>10.1. bendradarbiauja ir keičiasi informacija, kurios reikia korupcijos prevencijai ir kontrolei užtikrinti su Savivaldybės bei valstybės įstaigomis, Savivaldybės kontroliuojamomis įmonėmis ir jose dirbančiais asmenimis, vykdančiais korupcijos prevenciją ir kontrolę. Gavę paklausimą, susijusį su korupcijos prevencija ir kontrole, iš kitos valstybės ar savivaldybės įstaigos, turi teisės aktų nustatyta tvarka į jį atsakyti arba imtis priemonių, kad į jį būtų atsakyta;</w:t>
      </w:r>
    </w:p>
    <w:p w14:paraId="1AF31D9E" w14:textId="77777777" w:rsidR="00D03024" w:rsidRPr="00F8447B" w:rsidRDefault="00D03024" w:rsidP="00F8447B">
      <w:pPr>
        <w:ind w:firstLine="720"/>
        <w:jc w:val="both"/>
        <w:rPr>
          <w:lang w:val="lt-LT"/>
        </w:rPr>
      </w:pPr>
      <w:r w:rsidRPr="00F8447B">
        <w:rPr>
          <w:lang w:val="lt-LT"/>
        </w:rPr>
        <w:lastRenderedPageBreak/>
        <w:t>10.2. informuoti Komisiją apie galimą viešųjų ir privačių interesų konfliktą ir nusišalinti nuo dalyvavimo rengiant, svarstant ar priimant Komisijos sprendimus, kurie gali tokį konfliktą sukelti, nusišalinimo faktą užfiksuojant posėdžio protokole;</w:t>
      </w:r>
    </w:p>
    <w:p w14:paraId="1AF31D9F" w14:textId="77777777" w:rsidR="00D03024" w:rsidRPr="00F8447B" w:rsidRDefault="00D03024" w:rsidP="00F8447B">
      <w:pPr>
        <w:ind w:firstLine="720"/>
        <w:jc w:val="both"/>
        <w:rPr>
          <w:lang w:val="lt-LT"/>
        </w:rPr>
      </w:pPr>
      <w:r w:rsidRPr="00F8447B">
        <w:rPr>
          <w:lang w:val="lt-LT"/>
        </w:rPr>
        <w:t>10.3. gavus informacijos apie korupcines veikas, turinčias nusikalstomos veikos požymių, nedelsiant informuoti Savivaldybės merą, STT ar kitas atsakingas institucijas Lietuvos Respublikos teisės aktuose nustatytomis sąlygomis ir tvarka;</w:t>
      </w:r>
    </w:p>
    <w:p w14:paraId="1AF31DA0" w14:textId="77777777" w:rsidR="00D03024" w:rsidRPr="00F8447B" w:rsidRDefault="00D03024" w:rsidP="00F8447B">
      <w:pPr>
        <w:ind w:firstLine="720"/>
        <w:jc w:val="both"/>
        <w:rPr>
          <w:lang w:val="lt-LT"/>
        </w:rPr>
      </w:pPr>
      <w:r w:rsidRPr="00F8447B">
        <w:rPr>
          <w:lang w:val="lt-LT"/>
        </w:rPr>
        <w:t>10.4. saugoti informaciją, kurią sužinojo eidami tarnybines pareigas, jeigu ji sudaro valstybės, tarnybos, komercinę ar kitą įstatymų saugomą paslaptį ir nenaudoti duomenų ar informacijos, gautos atliekant savo pareigas, asmeninei arba kitų asmenų naudai;</w:t>
      </w:r>
    </w:p>
    <w:p w14:paraId="1AF31DA1" w14:textId="77777777" w:rsidR="00D03024" w:rsidRPr="00F8447B" w:rsidRDefault="00D03024" w:rsidP="00F8447B">
      <w:pPr>
        <w:ind w:firstLine="720"/>
        <w:jc w:val="both"/>
        <w:rPr>
          <w:lang w:val="lt-LT"/>
        </w:rPr>
      </w:pPr>
      <w:r w:rsidRPr="00F8447B">
        <w:rPr>
          <w:lang w:val="lt-LT"/>
        </w:rPr>
        <w:t>10.5. kol Komisija priims sprendimą dėl nagrinėjamo klausimo, neskelbti informacijos apie tyrimo eigą, jeigu tai gali pažeisti asmens teises, pakenkti tyrimui arba ji sudaro valstybės, tarnybos, komercinę ar kitą įstatymų saugomą paslaptį.</w:t>
      </w:r>
    </w:p>
    <w:p w14:paraId="1AF31DA2" w14:textId="77777777" w:rsidR="00D03024" w:rsidRPr="00F8447B" w:rsidRDefault="00D03024" w:rsidP="00F8447B">
      <w:pPr>
        <w:ind w:firstLine="720"/>
        <w:jc w:val="both"/>
        <w:rPr>
          <w:b/>
          <w:lang w:val="lt-LT"/>
        </w:rPr>
      </w:pPr>
    </w:p>
    <w:p w14:paraId="1AF31DA3" w14:textId="77777777" w:rsidR="005A2AD1" w:rsidRPr="00F8447B" w:rsidRDefault="00D03024" w:rsidP="00F8447B">
      <w:pPr>
        <w:ind w:firstLine="720"/>
        <w:jc w:val="center"/>
        <w:rPr>
          <w:b/>
          <w:lang w:val="lt-LT"/>
        </w:rPr>
      </w:pPr>
      <w:r w:rsidRPr="00F8447B">
        <w:rPr>
          <w:b/>
          <w:lang w:val="lt-LT"/>
        </w:rPr>
        <w:t>VI</w:t>
      </w:r>
      <w:r w:rsidR="005A2AD1" w:rsidRPr="00F8447B">
        <w:rPr>
          <w:b/>
          <w:lang w:val="lt-LT"/>
        </w:rPr>
        <w:t xml:space="preserve"> SKYRIUS</w:t>
      </w:r>
    </w:p>
    <w:p w14:paraId="1AF31DA4" w14:textId="77777777" w:rsidR="00D03024" w:rsidRPr="00F8447B" w:rsidRDefault="00D03024" w:rsidP="00F8447B">
      <w:pPr>
        <w:ind w:firstLine="720"/>
        <w:jc w:val="center"/>
        <w:rPr>
          <w:b/>
          <w:lang w:val="lt-LT"/>
        </w:rPr>
      </w:pPr>
      <w:r w:rsidRPr="00F8447B">
        <w:rPr>
          <w:b/>
          <w:lang w:val="lt-LT"/>
        </w:rPr>
        <w:t xml:space="preserve"> KOMISIJOS SUDĖTIS IR DARBO ORGANIZAVIMAS</w:t>
      </w:r>
    </w:p>
    <w:p w14:paraId="1AF31DA5" w14:textId="77777777" w:rsidR="00D03024" w:rsidRPr="00F8447B" w:rsidRDefault="00D03024" w:rsidP="00F8447B">
      <w:pPr>
        <w:ind w:firstLine="720"/>
        <w:jc w:val="center"/>
        <w:rPr>
          <w:b/>
          <w:lang w:val="lt-LT"/>
        </w:rPr>
      </w:pPr>
    </w:p>
    <w:p w14:paraId="1AF31DA6" w14:textId="7ACCE98A" w:rsidR="00D03024" w:rsidRPr="00F8447B" w:rsidRDefault="00D03024" w:rsidP="00F8447B">
      <w:pPr>
        <w:tabs>
          <w:tab w:val="left" w:pos="720"/>
        </w:tabs>
        <w:ind w:firstLine="709"/>
        <w:jc w:val="both"/>
        <w:rPr>
          <w:bCs/>
        </w:rPr>
      </w:pPr>
      <w:r w:rsidRPr="00F8447B">
        <w:rPr>
          <w:lang w:val="lt-LT"/>
        </w:rPr>
        <w:t xml:space="preserve">11. </w:t>
      </w:r>
      <w:r w:rsidR="00CE2EA0" w:rsidRPr="00F8447B">
        <w:rPr>
          <w:bCs/>
        </w:rPr>
        <w:t>Komisijos nariais gali būti Savivaldybės tarybos nariai, valstybės tarnautojai, ekspertai, gyvenamųjų vietovių bendruomenių atstovai – seniūnaičiai, išplėstinės seniūnaičių sueigos deleguoti atstovai, visuomenės atstovai (Lietuvos Respublikoje įregistruotų viešųjų juridinių asmenų, išskyrus valstybės ar savivaldybės institucijas ar įstaigas, įgalioti atstovai), bendruomeninių organizacijų atstovai, kiti Savivaldybės gyventojai. Seniūnaičiai arba seniūnaičiai ir visuomenės atstovai turi sudaryti ne mažiau kaip 1/3 komisijos narių.</w:t>
      </w:r>
    </w:p>
    <w:p w14:paraId="1AF31DA7" w14:textId="22AAA0F4" w:rsidR="00D03024" w:rsidRPr="00F8447B" w:rsidRDefault="00D03024" w:rsidP="00F8447B">
      <w:pPr>
        <w:ind w:firstLine="720"/>
        <w:jc w:val="both"/>
        <w:rPr>
          <w:lang w:val="lt-LT"/>
        </w:rPr>
      </w:pPr>
      <w:r w:rsidRPr="00F8447B">
        <w:rPr>
          <w:lang w:val="lt-LT"/>
        </w:rPr>
        <w:t xml:space="preserve">12. </w:t>
      </w:r>
      <w:r w:rsidR="00CE2EA0" w:rsidRPr="00F8447B">
        <w:rPr>
          <w:bCs/>
        </w:rPr>
        <w:t>Taryba Komisijos pirmininką mero teikimu skiria iš Komisijos narių. Jeigu yra paskelbta Tarybos opozicija, Komisijos pirmininko kandidatūrą meras teikia Tarybos opozicijos rašytiniu siūlymu, pasirašytu daugiau kaip pusės visų Tarybos opozicijos narių, reglamento nustatyta tvarka. Jeigu Tarybos opozicija nepasiūlo Komisijos pirmininko kandidatūros, Komisijos pirmininką Taryba iš Komisijos narių skiria mero teikimu. Komisijos pirmininku gali būti skiriamas tik nepriekaištingos reputacijos, kaip ji yra apibrėžta Lietuvos Respublikos vietos savivaldos įstatyme, Tarybos narys, kuris įstatymų nustatyta tvarka per pastaruosius 3 metus nebuvo pripažintas šiurkščiai pažeidusiu Viešųjų ir privačių interesų derinimo valstybinėje tarnyboje įstatymą. Komisijos pirmininkas šiame punkte nustatytu pagrindu netenka įgaliojimų prieš terminą mero siūlymu Savivaldybės tarybos sprendimu. Komisija gali turėti Komisijos pirmininko pavaduotoją. Komisijos pirmininko pavaduotoją Komisija renka iš Komisijos narių. Komisijos pirmininko pavaduotojas laikomas išrinktu, jeigu už jo kandidatūrą balsavo daugiau kaip pusė visų komisijos narių.</w:t>
      </w:r>
    </w:p>
    <w:p w14:paraId="0B32E267" w14:textId="36872444" w:rsidR="00895AA5" w:rsidRPr="00F8447B" w:rsidRDefault="00D03024" w:rsidP="00F8447B">
      <w:pPr>
        <w:tabs>
          <w:tab w:val="left" w:pos="720"/>
        </w:tabs>
        <w:ind w:firstLine="709"/>
        <w:jc w:val="both"/>
        <w:rPr>
          <w:bCs/>
        </w:rPr>
      </w:pPr>
      <w:r w:rsidRPr="00F8447B">
        <w:rPr>
          <w:lang w:val="lt-LT"/>
        </w:rPr>
        <w:t>13.</w:t>
      </w:r>
      <w:r w:rsidR="00895AA5" w:rsidRPr="00F8447B">
        <w:rPr>
          <w:bCs/>
        </w:rPr>
        <w:t xml:space="preserve"> Komisijos atsakingojo sekretoriaus pareigas atlieka Savivaldybės administracijos direktoriaus paskirtas valstybės tarnautojas. Šios funkcijos įrašomos į jo pareigybės aprašymą. Komisijos atsakingasis sekretorius neturi Komisijos nario teisių. Komisijos atsakingasis sekretorius:</w:t>
      </w:r>
    </w:p>
    <w:p w14:paraId="3A243E18" w14:textId="77777777" w:rsidR="00895AA5" w:rsidRPr="00F8447B" w:rsidRDefault="00895AA5" w:rsidP="00F8447B">
      <w:pPr>
        <w:tabs>
          <w:tab w:val="left" w:pos="720"/>
        </w:tabs>
        <w:jc w:val="both"/>
        <w:rPr>
          <w:bCs/>
        </w:rPr>
      </w:pPr>
      <w:r w:rsidRPr="00F8447B">
        <w:rPr>
          <w:bCs/>
        </w:rPr>
        <w:tab/>
        <w:t>13.1 protokoluoja (įformina protokolu) Komisijos posėdžius ir parengia Komisijos posėdžio protokolą ne vėliau kaip per 5 darbo dienas po posėdžio. Komisijos posėdžio protokole fiksuojami pagrindiniai posėdyje pasisakiusiųjų posėdžio dalyvių teiginiai bei argumentai (pasisakymo esmė);</w:t>
      </w:r>
    </w:p>
    <w:p w14:paraId="1B6EECCC" w14:textId="77777777" w:rsidR="00895AA5" w:rsidRPr="00F8447B" w:rsidRDefault="00895AA5" w:rsidP="00F8447B">
      <w:pPr>
        <w:tabs>
          <w:tab w:val="left" w:pos="720"/>
        </w:tabs>
        <w:jc w:val="both"/>
        <w:rPr>
          <w:bCs/>
        </w:rPr>
      </w:pPr>
      <w:r w:rsidRPr="00F8447B">
        <w:rPr>
          <w:bCs/>
        </w:rPr>
        <w:tab/>
        <w:t>13.2 parengia Komisijos sprendimus, nutarimus ir juos išsiunčia atitinkamoms institucijoms;</w:t>
      </w:r>
    </w:p>
    <w:p w14:paraId="097F0BEE" w14:textId="77777777" w:rsidR="00895AA5" w:rsidRPr="00F8447B" w:rsidRDefault="00895AA5" w:rsidP="00F8447B">
      <w:pPr>
        <w:tabs>
          <w:tab w:val="left" w:pos="720"/>
        </w:tabs>
        <w:jc w:val="both"/>
        <w:rPr>
          <w:bCs/>
        </w:rPr>
      </w:pPr>
      <w:r w:rsidRPr="00F8447B">
        <w:rPr>
          <w:bCs/>
        </w:rPr>
        <w:tab/>
        <w:t>13.3 skelbia informaciją, susijusią su Komisijos veikla, Savivaldybės internetinėje svetainėje;</w:t>
      </w:r>
    </w:p>
    <w:p w14:paraId="69F95751" w14:textId="77777777" w:rsidR="00895AA5" w:rsidRPr="00F8447B" w:rsidRDefault="00895AA5" w:rsidP="00F8447B">
      <w:pPr>
        <w:tabs>
          <w:tab w:val="left" w:pos="720"/>
        </w:tabs>
        <w:jc w:val="both"/>
        <w:rPr>
          <w:bCs/>
        </w:rPr>
      </w:pPr>
      <w:r w:rsidRPr="00F8447B">
        <w:rPr>
          <w:bCs/>
        </w:rPr>
        <w:tab/>
        <w:t>13.4 informuoja Komisijos pirmininką apie Savivaldybėje gautą informaciją Korupcijos prevencijos ir Komisijos veiklos klausimais;</w:t>
      </w:r>
    </w:p>
    <w:p w14:paraId="1AF31DA8" w14:textId="694B16BA" w:rsidR="00D03024" w:rsidRPr="00F8447B" w:rsidRDefault="00895AA5" w:rsidP="00F8447B">
      <w:pPr>
        <w:tabs>
          <w:tab w:val="left" w:pos="720"/>
        </w:tabs>
        <w:jc w:val="both"/>
        <w:rPr>
          <w:bCs/>
        </w:rPr>
      </w:pPr>
      <w:r w:rsidRPr="00F8447B">
        <w:rPr>
          <w:bCs/>
        </w:rPr>
        <w:tab/>
        <w:t>13.5 atlieka organizacinius darbus, susijusius su Komisijos posėdžių organizavimu (užsako posėdžių salę,</w:t>
      </w:r>
      <w:r w:rsidRPr="00F8447B">
        <w:rPr>
          <w:bCs/>
        </w:rPr>
        <w:t xml:space="preserve"> </w:t>
      </w:r>
      <w:r w:rsidRPr="00F8447B">
        <w:rPr>
          <w:bCs/>
        </w:rPr>
        <w:t>pasirūpina techninėmis ir kitomis priemonėmis, posėdžio viešinimu Savivaldybės internetinėje svetainėje, ir kt.).</w:t>
      </w:r>
    </w:p>
    <w:p w14:paraId="1AF31DA9" w14:textId="77777777" w:rsidR="00D03024" w:rsidRPr="00F8447B" w:rsidRDefault="00D03024" w:rsidP="00F8447B">
      <w:pPr>
        <w:ind w:firstLine="720"/>
        <w:jc w:val="both"/>
        <w:rPr>
          <w:lang w:val="lt-LT"/>
        </w:rPr>
      </w:pPr>
      <w:r w:rsidRPr="00F8447B">
        <w:rPr>
          <w:lang w:val="lt-LT"/>
        </w:rPr>
        <w:t xml:space="preserve">14. Komisijos sudarymo tvarka nustatyta Tarybos veiklos reglamente. </w:t>
      </w:r>
    </w:p>
    <w:p w14:paraId="1AF31DAA" w14:textId="0BDA6E70" w:rsidR="00D03024" w:rsidRPr="00F8447B" w:rsidRDefault="00D03024" w:rsidP="00F8447B">
      <w:pPr>
        <w:ind w:firstLine="720"/>
        <w:jc w:val="both"/>
        <w:rPr>
          <w:lang w:val="lt-LT"/>
        </w:rPr>
      </w:pPr>
      <w:r w:rsidRPr="00F8447B">
        <w:rPr>
          <w:lang w:val="lt-LT"/>
        </w:rPr>
        <w:t xml:space="preserve">15. </w:t>
      </w:r>
      <w:r w:rsidR="00CE2EA0" w:rsidRPr="00F8447B">
        <w:rPr>
          <w:bCs/>
        </w:rPr>
        <w:t>Komisijos darbą organizuoja ir Komisijai vadovauja Komisijos pirmininkas. Kai Komisijos pirmininkas negali eiti pareigų, jo pareigas atlieka Komisijos pirmininko pavaduotojas.</w:t>
      </w:r>
    </w:p>
    <w:p w14:paraId="1AF31DAB" w14:textId="77777777" w:rsidR="00D03024" w:rsidRPr="00F8447B" w:rsidRDefault="00D03024" w:rsidP="00F8447B">
      <w:pPr>
        <w:ind w:firstLine="720"/>
        <w:jc w:val="both"/>
        <w:rPr>
          <w:lang w:val="lt-LT"/>
        </w:rPr>
      </w:pPr>
      <w:r w:rsidRPr="00F8447B">
        <w:rPr>
          <w:lang w:val="lt-LT"/>
        </w:rPr>
        <w:t>16. Komisija jos kompetencijai priklausančius klausimus svarsto ir sprendimus priima posėdžiuose.</w:t>
      </w:r>
    </w:p>
    <w:p w14:paraId="1AF31DAC" w14:textId="0BE85B66" w:rsidR="00D03024" w:rsidRPr="00F8447B" w:rsidRDefault="00D03024" w:rsidP="00F8447B">
      <w:pPr>
        <w:ind w:firstLine="720"/>
        <w:jc w:val="both"/>
        <w:rPr>
          <w:lang w:val="lt-LT"/>
        </w:rPr>
      </w:pPr>
      <w:r w:rsidRPr="00F8447B">
        <w:rPr>
          <w:lang w:val="lt-LT"/>
        </w:rPr>
        <w:lastRenderedPageBreak/>
        <w:t xml:space="preserve">17. </w:t>
      </w:r>
      <w:r w:rsidR="00895AA5" w:rsidRPr="00F8447B">
        <w:rPr>
          <w:bCs/>
        </w:rPr>
        <w:t>Komisija į posėdžius renkasi prireikus, bet ne rečiau kaip vieną kartą per tris mėnesius. Komisijos posėdžiams vadovauja Komisijos pirmininkas. Apie posėdį Komisijos nariams pranešama ne vėliau kaip prieš 2 darbo dienas. Ne vėliau kaip prieš 2 darbo dienas Komisijos nariams sudaroma galimybė susipažinti su posėdžio medžiaga. Jei dėl nepaprastosios padėties, ekstremaliosios situacijos ar karantino Komisijos posėdis negali vykti komisijos nariams posėdyje dalyvaujant fiziškai, posėdis gali vykti nuotoliniu būdu. Nuotoliniu būdu vyksiančio Komisijos posėdžio klausimai rengiami ir posėdis vyksta laikantis visų šiuose Nuostatuose nustatytų reikalavimų. Nuotoliniu būdu priimant Komisijos sprendimus, turi būti užtikrintas Komisijos nario tapatybės ir jo balsavimo rezultatų nustatymas.</w:t>
      </w:r>
    </w:p>
    <w:p w14:paraId="1AF31DAD" w14:textId="77777777" w:rsidR="00D03024" w:rsidRPr="00F8447B" w:rsidRDefault="00D03024" w:rsidP="00F8447B">
      <w:pPr>
        <w:ind w:firstLine="720"/>
        <w:jc w:val="both"/>
        <w:rPr>
          <w:lang w:val="lt-LT"/>
        </w:rPr>
      </w:pPr>
      <w:r w:rsidRPr="00F8447B">
        <w:rPr>
          <w:lang w:val="lt-LT"/>
        </w:rPr>
        <w:t>18. Klausimas pradedamas nagrinėti pagal sudarytą Komisijos posėdžio darbotvarkę, taip pat gali būti pradėtas nagrinėti Tarybos ar Komisijos iniciatyva.</w:t>
      </w:r>
    </w:p>
    <w:p w14:paraId="1AF31DAE" w14:textId="77777777" w:rsidR="00D03024" w:rsidRPr="00F8447B" w:rsidRDefault="00D03024" w:rsidP="00F8447B">
      <w:pPr>
        <w:ind w:firstLine="720"/>
        <w:jc w:val="both"/>
        <w:rPr>
          <w:lang w:val="lt-LT"/>
        </w:rPr>
      </w:pPr>
      <w:r w:rsidRPr="00F8447B">
        <w:rPr>
          <w:lang w:val="lt-LT"/>
        </w:rPr>
        <w:t>19. Komisijos posėdis yra teisėtas, kai jame dalyvauja daugiau nei pusė visų komisijos narių.</w:t>
      </w:r>
    </w:p>
    <w:p w14:paraId="1AF31DAF" w14:textId="77777777" w:rsidR="00D03024" w:rsidRPr="00F8447B" w:rsidRDefault="00D03024" w:rsidP="00F8447B">
      <w:pPr>
        <w:ind w:firstLine="720"/>
        <w:jc w:val="both"/>
        <w:rPr>
          <w:lang w:val="lt-LT"/>
        </w:rPr>
      </w:pPr>
      <w:r w:rsidRPr="00F8447B">
        <w:rPr>
          <w:lang w:val="lt-LT"/>
        </w:rPr>
        <w:t>20. Komisijos posėdžiai yra vieši. Komisijos sprendimu gali būti rengiami uždari posėdžiai, kuriuose gali dalyvauti tik Komisijos pakviesti asmenys.</w:t>
      </w:r>
    </w:p>
    <w:p w14:paraId="1AF31DB0" w14:textId="77777777" w:rsidR="00D03024" w:rsidRPr="00F8447B" w:rsidRDefault="00D03024" w:rsidP="00F8447B">
      <w:pPr>
        <w:ind w:firstLine="720"/>
        <w:jc w:val="both"/>
        <w:rPr>
          <w:lang w:val="lt-LT"/>
        </w:rPr>
      </w:pPr>
      <w:r w:rsidRPr="00F8447B">
        <w:rPr>
          <w:lang w:val="lt-LT"/>
        </w:rPr>
        <w:t xml:space="preserve">21. Komisijos sprendimai priimami Komisijos posėdyje atviru balsavimu posėdyje dalyvaujančių Komisijos narių balsų dauguma ir įforminami  Komisijos protokolu. Jeigu balsai pasiskirsto po lygiai, lemiamas yra Komisijos pirmininko balsas. </w:t>
      </w:r>
    </w:p>
    <w:p w14:paraId="1AF31DB1" w14:textId="77777777" w:rsidR="00D03024" w:rsidRPr="00F8447B" w:rsidRDefault="00D03024" w:rsidP="00F8447B">
      <w:pPr>
        <w:ind w:firstLine="720"/>
        <w:jc w:val="both"/>
        <w:rPr>
          <w:lang w:val="lt-LT"/>
        </w:rPr>
      </w:pPr>
      <w:r w:rsidRPr="00F8447B">
        <w:rPr>
          <w:lang w:val="lt-LT"/>
        </w:rPr>
        <w:t>22. Komisijos nariai turi teisę pareikšti atskirąją nuomonę, jei jie nesutinka su Komisijos sprendimu.</w:t>
      </w:r>
    </w:p>
    <w:p w14:paraId="1AF31DB2" w14:textId="77777777" w:rsidR="00D03024" w:rsidRPr="00F8447B" w:rsidRDefault="00D03024" w:rsidP="00F8447B">
      <w:pPr>
        <w:ind w:firstLine="720"/>
        <w:jc w:val="both"/>
        <w:rPr>
          <w:lang w:val="lt-LT"/>
        </w:rPr>
      </w:pPr>
      <w:r w:rsidRPr="00F8447B">
        <w:rPr>
          <w:lang w:val="lt-LT"/>
        </w:rPr>
        <w:t>23. Komisija savo išvadas ir pasiūlymus pateikia raštu.</w:t>
      </w:r>
    </w:p>
    <w:p w14:paraId="1AF31DB3" w14:textId="77777777" w:rsidR="00D03024" w:rsidRPr="00F8447B" w:rsidRDefault="00D03024" w:rsidP="00F8447B">
      <w:pPr>
        <w:ind w:firstLine="720"/>
        <w:jc w:val="both"/>
        <w:rPr>
          <w:lang w:val="lt-LT"/>
        </w:rPr>
      </w:pPr>
      <w:r w:rsidRPr="00F8447B">
        <w:rPr>
          <w:lang w:val="lt-LT"/>
        </w:rPr>
        <w:t>24. Komisijos posėdžio protokolas surašomas ir pasirašomas ne vėliau kaip per 5 darbo dienas po posėdžio. Posėdžio protokolą pasirašo Komisijos pirmininkas ir atsakingasis sekretorius.</w:t>
      </w:r>
    </w:p>
    <w:p w14:paraId="1AF31DB4" w14:textId="77777777" w:rsidR="00D03024" w:rsidRPr="00F8447B" w:rsidRDefault="00D03024" w:rsidP="00F8447B">
      <w:pPr>
        <w:ind w:firstLine="720"/>
        <w:jc w:val="both"/>
        <w:rPr>
          <w:lang w:val="lt-LT"/>
        </w:rPr>
      </w:pPr>
      <w:r w:rsidRPr="00F8447B">
        <w:rPr>
          <w:lang w:val="lt-LT"/>
        </w:rPr>
        <w:t>25. Komisijos sprendimus gavusios Savivaldybės įstaigos ir Savivaldybės kontroliuojamos įmonės privalo juos apsvarstyti ir per vieną mėnesį ar  kitą Komisijos nurodytą laiką, raštu informuoti Komisiją apie tai, kaip atsižvelgta į Komisijos pastabas ir pasiūlymus.</w:t>
      </w:r>
    </w:p>
    <w:p w14:paraId="1AF31DB5" w14:textId="77777777" w:rsidR="00D03024" w:rsidRPr="00F8447B" w:rsidRDefault="00D03024" w:rsidP="00F8447B">
      <w:pPr>
        <w:ind w:firstLine="720"/>
        <w:jc w:val="both"/>
        <w:rPr>
          <w:lang w:val="lt-LT"/>
        </w:rPr>
      </w:pPr>
      <w:r w:rsidRPr="00F8447B">
        <w:rPr>
          <w:lang w:val="lt-LT"/>
        </w:rPr>
        <w:t>26. Informacija apie Komisijos veiklą žiniasklaidai teikia Komisijos pirmininkas arba jo įgaliotas Komisijos narys.</w:t>
      </w:r>
    </w:p>
    <w:p w14:paraId="1AF31DB6" w14:textId="77777777" w:rsidR="00D03024" w:rsidRPr="00F8447B" w:rsidRDefault="00D03024" w:rsidP="00F8447B">
      <w:pPr>
        <w:ind w:firstLine="720"/>
        <w:jc w:val="both"/>
        <w:rPr>
          <w:lang w:val="lt-LT"/>
        </w:rPr>
      </w:pPr>
      <w:r w:rsidRPr="00F8447B">
        <w:rPr>
          <w:lang w:val="lt-LT"/>
        </w:rPr>
        <w:t>27. Komisija gali patvirtinti Komisijos darbo reglamentą, kuriame nustatoma išsamesnė Komisijos darbo organizavimo tvarka.</w:t>
      </w:r>
    </w:p>
    <w:p w14:paraId="1AF31DB7" w14:textId="77777777" w:rsidR="00D03024" w:rsidRPr="00F8447B" w:rsidRDefault="00D03024" w:rsidP="00F8447B">
      <w:pPr>
        <w:ind w:firstLine="720"/>
        <w:jc w:val="both"/>
        <w:rPr>
          <w:lang w:val="lt-LT"/>
        </w:rPr>
      </w:pPr>
    </w:p>
    <w:p w14:paraId="1AF31DB8" w14:textId="77777777" w:rsidR="005A2AD1" w:rsidRPr="00F8447B" w:rsidRDefault="00D03024" w:rsidP="00F8447B">
      <w:pPr>
        <w:ind w:firstLine="720"/>
        <w:jc w:val="center"/>
        <w:rPr>
          <w:b/>
          <w:lang w:val="lt-LT"/>
        </w:rPr>
      </w:pPr>
      <w:r w:rsidRPr="00F8447B">
        <w:rPr>
          <w:b/>
          <w:lang w:val="lt-LT"/>
        </w:rPr>
        <w:t>VII</w:t>
      </w:r>
      <w:r w:rsidR="005A2AD1" w:rsidRPr="00F8447B">
        <w:rPr>
          <w:b/>
          <w:lang w:val="lt-LT"/>
        </w:rPr>
        <w:t xml:space="preserve"> SKYRIUS</w:t>
      </w:r>
    </w:p>
    <w:p w14:paraId="1AF31DB9" w14:textId="77777777" w:rsidR="00D03024" w:rsidRPr="00F8447B" w:rsidRDefault="00D03024" w:rsidP="00F8447B">
      <w:pPr>
        <w:ind w:firstLine="720"/>
        <w:jc w:val="center"/>
        <w:rPr>
          <w:b/>
          <w:lang w:val="lt-LT"/>
        </w:rPr>
      </w:pPr>
      <w:r w:rsidRPr="00F8447B">
        <w:rPr>
          <w:b/>
          <w:lang w:val="lt-LT"/>
        </w:rPr>
        <w:t>KOMISIJOS VEIKLOS KONTROLĖ IR VEIKLOS VIEŠINIMAS</w:t>
      </w:r>
    </w:p>
    <w:p w14:paraId="1AF31DBA" w14:textId="77777777" w:rsidR="00D03024" w:rsidRPr="00F8447B" w:rsidRDefault="00D03024" w:rsidP="00F8447B">
      <w:pPr>
        <w:ind w:firstLine="720"/>
        <w:jc w:val="both"/>
        <w:rPr>
          <w:lang w:val="lt-LT"/>
        </w:rPr>
      </w:pPr>
    </w:p>
    <w:p w14:paraId="1AF31DBB" w14:textId="77777777" w:rsidR="00D03024" w:rsidRPr="00F8447B" w:rsidRDefault="00D03024" w:rsidP="00F8447B">
      <w:pPr>
        <w:ind w:firstLine="720"/>
        <w:jc w:val="both"/>
        <w:rPr>
          <w:lang w:val="lt-LT"/>
        </w:rPr>
      </w:pPr>
      <w:r w:rsidRPr="00F8447B">
        <w:rPr>
          <w:lang w:val="lt-LT"/>
        </w:rPr>
        <w:t>28. Komisijos veiklą koordinuoja ir kontroliuoja Taryba.</w:t>
      </w:r>
    </w:p>
    <w:p w14:paraId="1AF31DBC" w14:textId="77777777" w:rsidR="00D03024" w:rsidRPr="00F8447B" w:rsidRDefault="00D03024" w:rsidP="00F8447B">
      <w:pPr>
        <w:ind w:firstLine="720"/>
        <w:jc w:val="both"/>
        <w:rPr>
          <w:lang w:val="lt-LT"/>
        </w:rPr>
      </w:pPr>
      <w:r w:rsidRPr="00F8447B">
        <w:rPr>
          <w:lang w:val="lt-LT"/>
        </w:rPr>
        <w:t>29. Komisija periodiškai, bet ne rečiau kaip kartą per metus veiklos ataskaitą teikia Tarybai.</w:t>
      </w:r>
    </w:p>
    <w:p w14:paraId="1AF31DBD" w14:textId="77777777" w:rsidR="00D03024" w:rsidRPr="00F8447B" w:rsidRDefault="00D03024" w:rsidP="00F8447B">
      <w:pPr>
        <w:ind w:firstLine="720"/>
        <w:jc w:val="both"/>
        <w:rPr>
          <w:lang w:val="lt-LT"/>
        </w:rPr>
      </w:pPr>
      <w:r w:rsidRPr="00F8447B">
        <w:rPr>
          <w:lang w:val="lt-LT"/>
        </w:rPr>
        <w:t>30. Visa informacija, susijusi su Komisijos veikla (Komisijos veiklą reglamentuojantys teisės aktai, jos veiklos ataskaitos, pranešimai, skirti visuomenės informavimo priemonėms ir pan.), skelbiama Savivaldybės internetinėje svetainėje.</w:t>
      </w:r>
    </w:p>
    <w:p w14:paraId="1AF31DBE" w14:textId="77777777" w:rsidR="00D03024" w:rsidRPr="00F8447B" w:rsidRDefault="00D03024" w:rsidP="00F8447B">
      <w:pPr>
        <w:ind w:firstLine="720"/>
        <w:jc w:val="both"/>
        <w:rPr>
          <w:lang w:val="lt-LT"/>
        </w:rPr>
      </w:pPr>
    </w:p>
    <w:p w14:paraId="1AF31DBF" w14:textId="77777777" w:rsidR="005A2AD1" w:rsidRPr="00F8447B" w:rsidRDefault="005A2AD1" w:rsidP="00F8447B">
      <w:pPr>
        <w:ind w:firstLine="720"/>
        <w:jc w:val="center"/>
        <w:rPr>
          <w:b/>
          <w:lang w:val="lt-LT"/>
        </w:rPr>
      </w:pPr>
      <w:r w:rsidRPr="00F8447B">
        <w:rPr>
          <w:b/>
          <w:lang w:val="lt-LT"/>
        </w:rPr>
        <w:t>VIII SKYRIUS</w:t>
      </w:r>
    </w:p>
    <w:p w14:paraId="1AF31DC0" w14:textId="77777777" w:rsidR="00D03024" w:rsidRPr="00F8447B" w:rsidRDefault="00D03024" w:rsidP="00F8447B">
      <w:pPr>
        <w:ind w:firstLine="720"/>
        <w:jc w:val="center"/>
        <w:rPr>
          <w:b/>
          <w:lang w:val="lt-LT"/>
        </w:rPr>
      </w:pPr>
      <w:r w:rsidRPr="00F8447B">
        <w:rPr>
          <w:b/>
          <w:lang w:val="lt-LT"/>
        </w:rPr>
        <w:t xml:space="preserve"> BAIGIAMOSIOS NUOSTATOS</w:t>
      </w:r>
    </w:p>
    <w:p w14:paraId="1AF31DC1" w14:textId="77777777" w:rsidR="00D03024" w:rsidRPr="00F8447B" w:rsidRDefault="00D03024" w:rsidP="00F8447B">
      <w:pPr>
        <w:ind w:firstLine="720"/>
        <w:jc w:val="both"/>
        <w:rPr>
          <w:lang w:val="lt-LT"/>
        </w:rPr>
      </w:pPr>
    </w:p>
    <w:p w14:paraId="1AF31DC2" w14:textId="77777777" w:rsidR="00D03024" w:rsidRPr="00F8447B" w:rsidRDefault="00D03024" w:rsidP="00F8447B">
      <w:pPr>
        <w:ind w:firstLine="720"/>
        <w:jc w:val="both"/>
        <w:rPr>
          <w:lang w:val="lt-LT"/>
        </w:rPr>
      </w:pPr>
      <w:r w:rsidRPr="00F8447B">
        <w:rPr>
          <w:lang w:val="lt-LT"/>
        </w:rPr>
        <w:t>31. Už Komisijos veiklos rezultatus yra atsakingas Komisijos pirmininkas.</w:t>
      </w:r>
    </w:p>
    <w:p w14:paraId="1AF31DC3" w14:textId="77777777" w:rsidR="00D03024" w:rsidRPr="00F8447B" w:rsidRDefault="00D03024" w:rsidP="00F8447B">
      <w:pPr>
        <w:ind w:firstLine="720"/>
        <w:jc w:val="both"/>
        <w:rPr>
          <w:lang w:val="lt-LT"/>
        </w:rPr>
      </w:pPr>
      <w:r w:rsidRPr="00F8447B">
        <w:rPr>
          <w:lang w:val="lt-LT"/>
        </w:rPr>
        <w:t>32. Už Komisijos dokumentų registravimą, Komisijos posėdžių protokolų įforminimą, sprendimų išsiuntimą suinteresuotiems asmenims ir informacijos apie Komisijos veiklą skelbimą Savivaldybės internetinėje svetainėje yra atsakingas Komisijos atsakingasis sekretorius.</w:t>
      </w:r>
    </w:p>
    <w:p w14:paraId="1AF31DC4" w14:textId="77777777" w:rsidR="00D03024" w:rsidRPr="00F8447B" w:rsidRDefault="00D03024" w:rsidP="00F8447B">
      <w:pPr>
        <w:ind w:firstLine="720"/>
        <w:jc w:val="both"/>
        <w:rPr>
          <w:lang w:val="lt-LT"/>
        </w:rPr>
      </w:pPr>
      <w:r w:rsidRPr="00F8447B">
        <w:rPr>
          <w:lang w:val="lt-LT"/>
        </w:rPr>
        <w:t>33. Komisijos nariai, pažeidę Komisijos darbo principus, Komisijos nuostatus, atsako teisės aktų nustatyta tvarka.</w:t>
      </w:r>
    </w:p>
    <w:p w14:paraId="1AF31DC5" w14:textId="77777777" w:rsidR="00D03024" w:rsidRPr="00F8447B" w:rsidRDefault="00D03024" w:rsidP="00F8447B">
      <w:pPr>
        <w:ind w:firstLine="720"/>
        <w:jc w:val="both"/>
        <w:rPr>
          <w:lang w:val="lt-LT"/>
        </w:rPr>
      </w:pPr>
      <w:r w:rsidRPr="00F8447B">
        <w:rPr>
          <w:lang w:val="lt-LT"/>
        </w:rPr>
        <w:t>34. Komisijos nuostatai keičiami bei papildomi Tarybos sprendimu.</w:t>
      </w:r>
    </w:p>
    <w:p w14:paraId="1AF31DC6" w14:textId="77777777" w:rsidR="00D03024" w:rsidRPr="00F8447B" w:rsidRDefault="00D03024" w:rsidP="00F8447B">
      <w:pPr>
        <w:ind w:firstLine="720"/>
        <w:jc w:val="both"/>
        <w:rPr>
          <w:lang w:val="lt-LT"/>
        </w:rPr>
      </w:pPr>
    </w:p>
    <w:p w14:paraId="1AF31DC7" w14:textId="77777777" w:rsidR="00D03024" w:rsidRPr="00F8447B" w:rsidRDefault="00D03024" w:rsidP="00F8447B">
      <w:pPr>
        <w:ind w:firstLine="720"/>
        <w:jc w:val="both"/>
        <w:rPr>
          <w:lang w:val="lt-LT"/>
        </w:rPr>
      </w:pPr>
    </w:p>
    <w:p w14:paraId="1AF31DC8" w14:textId="77777777" w:rsidR="00D03024" w:rsidRPr="00F8447B" w:rsidRDefault="00D03024" w:rsidP="00F8447B">
      <w:pPr>
        <w:ind w:firstLine="720"/>
        <w:jc w:val="center"/>
      </w:pPr>
      <w:r w:rsidRPr="00F8447B">
        <w:t>_________________</w:t>
      </w:r>
    </w:p>
    <w:sectPr w:rsidR="00D03024" w:rsidRPr="00F8447B" w:rsidSect="005F4724">
      <w:headerReference w:type="default" r:id="rId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C0B9C8" w14:textId="77777777" w:rsidR="00BC1964" w:rsidRDefault="00BC1964" w:rsidP="005F4724">
      <w:r>
        <w:separator/>
      </w:r>
    </w:p>
  </w:endnote>
  <w:endnote w:type="continuationSeparator" w:id="0">
    <w:p w14:paraId="24B53C59" w14:textId="77777777" w:rsidR="00BC1964" w:rsidRDefault="00BC1964" w:rsidP="005F4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9B8E12" w14:textId="77777777" w:rsidR="00BC1964" w:rsidRDefault="00BC1964" w:rsidP="005F4724">
      <w:r>
        <w:separator/>
      </w:r>
    </w:p>
  </w:footnote>
  <w:footnote w:type="continuationSeparator" w:id="0">
    <w:p w14:paraId="53172E2F" w14:textId="77777777" w:rsidR="00BC1964" w:rsidRDefault="00BC1964" w:rsidP="005F4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7564054"/>
      <w:docPartObj>
        <w:docPartGallery w:val="Page Numbers (Top of Page)"/>
        <w:docPartUnique/>
      </w:docPartObj>
    </w:sdtPr>
    <w:sdtEndPr>
      <w:rPr>
        <w:noProof/>
      </w:rPr>
    </w:sdtEndPr>
    <w:sdtContent>
      <w:p w14:paraId="1AF31DCD" w14:textId="77777777" w:rsidR="005F4724" w:rsidRDefault="005F4724">
        <w:pPr>
          <w:pStyle w:val="Antrats"/>
          <w:jc w:val="center"/>
        </w:pPr>
        <w:r>
          <w:fldChar w:fldCharType="begin"/>
        </w:r>
        <w:r>
          <w:instrText xml:space="preserve"> PAGE   \* MERGEFORMAT </w:instrText>
        </w:r>
        <w:r>
          <w:fldChar w:fldCharType="separate"/>
        </w:r>
        <w:r w:rsidR="005B2F7B">
          <w:rPr>
            <w:noProof/>
          </w:rPr>
          <w:t>4</w:t>
        </w:r>
        <w:r>
          <w:rPr>
            <w:noProof/>
          </w:rPr>
          <w:fldChar w:fldCharType="end"/>
        </w:r>
      </w:p>
    </w:sdtContent>
  </w:sdt>
  <w:p w14:paraId="1AF31DCE" w14:textId="77777777" w:rsidR="005F4724" w:rsidRDefault="005F4724">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4E2"/>
    <w:rsid w:val="00174250"/>
    <w:rsid w:val="00593041"/>
    <w:rsid w:val="005A2AD1"/>
    <w:rsid w:val="005B2F7B"/>
    <w:rsid w:val="005F4724"/>
    <w:rsid w:val="00895AA5"/>
    <w:rsid w:val="00951671"/>
    <w:rsid w:val="00A04EE0"/>
    <w:rsid w:val="00BC1964"/>
    <w:rsid w:val="00C25114"/>
    <w:rsid w:val="00C62157"/>
    <w:rsid w:val="00CE2EA0"/>
    <w:rsid w:val="00CF54E2"/>
    <w:rsid w:val="00D03024"/>
    <w:rsid w:val="00F844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31D63"/>
  <w15:chartTrackingRefBased/>
  <w15:docId w15:val="{B0D39192-A887-4D46-953F-53DA6C35B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03024"/>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5F4724"/>
    <w:pPr>
      <w:tabs>
        <w:tab w:val="center" w:pos="4819"/>
        <w:tab w:val="right" w:pos="9638"/>
      </w:tabs>
    </w:pPr>
  </w:style>
  <w:style w:type="character" w:customStyle="1" w:styleId="AntratsDiagrama">
    <w:name w:val="Antraštės Diagrama"/>
    <w:basedOn w:val="Numatytasispastraiposriftas"/>
    <w:link w:val="Antrats"/>
    <w:uiPriority w:val="99"/>
    <w:rsid w:val="005F4724"/>
    <w:rPr>
      <w:rFonts w:ascii="Times New Roman" w:eastAsia="Times New Roman" w:hAnsi="Times New Roman" w:cs="Times New Roman"/>
      <w:sz w:val="24"/>
      <w:szCs w:val="24"/>
      <w:lang w:val="en-GB"/>
    </w:rPr>
  </w:style>
  <w:style w:type="paragraph" w:styleId="Porat">
    <w:name w:val="footer"/>
    <w:basedOn w:val="prastasis"/>
    <w:link w:val="PoratDiagrama"/>
    <w:uiPriority w:val="99"/>
    <w:unhideWhenUsed/>
    <w:rsid w:val="005F4724"/>
    <w:pPr>
      <w:tabs>
        <w:tab w:val="center" w:pos="4819"/>
        <w:tab w:val="right" w:pos="9638"/>
      </w:tabs>
    </w:pPr>
  </w:style>
  <w:style w:type="character" w:customStyle="1" w:styleId="PoratDiagrama">
    <w:name w:val="Poraštė Diagrama"/>
    <w:basedOn w:val="Numatytasispastraiposriftas"/>
    <w:link w:val="Porat"/>
    <w:uiPriority w:val="99"/>
    <w:rsid w:val="005F4724"/>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4</Pages>
  <Words>8531</Words>
  <Characters>4864</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Neringa Balciuniene</dc:creator>
  <cp:lastModifiedBy>CMS</cp:lastModifiedBy>
  <cp:revision>4</cp:revision>
  <dcterms:created xsi:type="dcterms:W3CDTF">2020-10-15T13:50:00Z</dcterms:created>
  <dcterms:modified xsi:type="dcterms:W3CDTF">2020-10-16T11:34:00Z</dcterms:modified>
</cp:coreProperties>
</file>